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4" w:rsidRPr="00CB7B02" w:rsidRDefault="00CA3C24" w:rsidP="00CA3C24">
      <w:pPr>
        <w:pStyle w:val="NoSpacing"/>
        <w:jc w:val="right"/>
        <w:rPr>
          <w:rFonts w:cstheme="minorHAnsi"/>
          <w:b/>
          <w:sz w:val="20"/>
          <w:szCs w:val="20"/>
          <w:lang w:val="pt-BR"/>
        </w:rPr>
      </w:pPr>
      <w:r w:rsidRPr="00CB7B02">
        <w:rPr>
          <w:rFonts w:cstheme="minorHAnsi"/>
          <w:b/>
          <w:sz w:val="20"/>
          <w:szCs w:val="20"/>
          <w:lang w:val="pt-BR"/>
        </w:rPr>
        <w:t xml:space="preserve">Anexa </w:t>
      </w:r>
      <w:r w:rsidR="00B32446">
        <w:rPr>
          <w:rFonts w:cstheme="minorHAnsi"/>
          <w:b/>
          <w:sz w:val="20"/>
          <w:szCs w:val="20"/>
          <w:lang w:val="pt-BR"/>
        </w:rPr>
        <w:t>7</w:t>
      </w:r>
    </w:p>
    <w:p w:rsidR="00CA3C24" w:rsidRPr="00CB7B02" w:rsidRDefault="00CA3C24" w:rsidP="00CA3C24">
      <w:pPr>
        <w:pStyle w:val="NoSpacing"/>
        <w:jc w:val="right"/>
        <w:rPr>
          <w:rFonts w:cstheme="minorHAnsi"/>
          <w:b/>
          <w:sz w:val="20"/>
          <w:szCs w:val="20"/>
          <w:lang w:val="pt-BR"/>
        </w:rPr>
      </w:pPr>
      <w:r w:rsidRPr="00CB7B02">
        <w:rPr>
          <w:rFonts w:cstheme="minorHAnsi"/>
          <w:b/>
          <w:sz w:val="20"/>
          <w:szCs w:val="20"/>
          <w:lang w:val="pt-BR"/>
        </w:rPr>
        <w:t xml:space="preserve"> la Ghidul solicitantului de finanțare nerambursabilă în cadrul </w:t>
      </w:r>
    </w:p>
    <w:p w:rsidR="00CA3C24" w:rsidRPr="00CB7B02" w:rsidRDefault="00CA3C24" w:rsidP="00CA3C24">
      <w:pPr>
        <w:pStyle w:val="NoSpacing"/>
        <w:jc w:val="right"/>
        <w:rPr>
          <w:rFonts w:cstheme="minorHAnsi"/>
          <w:b/>
          <w:sz w:val="20"/>
          <w:szCs w:val="20"/>
          <w:lang w:val="pt-BR"/>
        </w:rPr>
      </w:pPr>
      <w:r w:rsidRPr="00CB7B02">
        <w:rPr>
          <w:rFonts w:cstheme="minorHAnsi"/>
          <w:b/>
          <w:sz w:val="20"/>
          <w:szCs w:val="20"/>
          <w:lang w:val="pt-BR"/>
        </w:rPr>
        <w:t>Programului Județean de Dezvoltare Locală-Ialomița 201</w:t>
      </w:r>
      <w:r w:rsidR="0051502C">
        <w:rPr>
          <w:rFonts w:cstheme="minorHAnsi"/>
          <w:b/>
          <w:sz w:val="20"/>
          <w:szCs w:val="20"/>
          <w:lang w:val="pt-BR"/>
        </w:rPr>
        <w:t>9</w:t>
      </w:r>
    </w:p>
    <w:p w:rsidR="00CA3C24" w:rsidRDefault="00CA3C24" w:rsidP="00CA3C24">
      <w:pPr>
        <w:pStyle w:val="NoSpacing"/>
        <w:jc w:val="right"/>
        <w:rPr>
          <w:rFonts w:cstheme="minorHAnsi"/>
          <w:b/>
          <w:sz w:val="20"/>
          <w:szCs w:val="20"/>
          <w:lang w:val="pt-BR"/>
        </w:rPr>
      </w:pPr>
    </w:p>
    <w:p w:rsidR="00DB1CA7" w:rsidRPr="00CB7B02" w:rsidRDefault="00DB1CA7" w:rsidP="00CA3C24">
      <w:pPr>
        <w:pStyle w:val="NoSpacing"/>
        <w:jc w:val="right"/>
        <w:rPr>
          <w:rFonts w:cstheme="minorHAnsi"/>
          <w:b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3637"/>
        <w:gridCol w:w="757"/>
        <w:gridCol w:w="983"/>
        <w:gridCol w:w="1127"/>
        <w:gridCol w:w="1829"/>
        <w:gridCol w:w="1275"/>
        <w:gridCol w:w="639"/>
        <w:gridCol w:w="505"/>
        <w:gridCol w:w="752"/>
        <w:gridCol w:w="1060"/>
        <w:gridCol w:w="2405"/>
      </w:tblGrid>
      <w:tr w:rsidR="00CA3C24" w:rsidRPr="00220DCE" w:rsidTr="009F0F21">
        <w:trPr>
          <w:trHeight w:val="975"/>
        </w:trPr>
        <w:tc>
          <w:tcPr>
            <w:tcW w:w="15614" w:type="dxa"/>
            <w:gridSpan w:val="12"/>
            <w:hideMark/>
          </w:tcPr>
          <w:p w:rsidR="00CA3C24" w:rsidRDefault="00CA3C24" w:rsidP="002E0FF0">
            <w:pPr>
              <w:jc w:val="center"/>
              <w:rPr>
                <w:b/>
                <w:bCs/>
              </w:rPr>
            </w:pPr>
          </w:p>
          <w:p w:rsidR="00CA3C24" w:rsidRDefault="00CA3C24" w:rsidP="002E0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PROGRAMUL JUDEȚEAN DE DEZVOLTARE LOCALĂ-IALOMIȚA 201</w:t>
            </w:r>
            <w:r w:rsidR="0051502C">
              <w:rPr>
                <w:b/>
                <w:bCs/>
              </w:rPr>
              <w:t>9</w:t>
            </w:r>
          </w:p>
          <w:p w:rsidR="00CA3C24" w:rsidRPr="00220DCE" w:rsidRDefault="00CA3C24" w:rsidP="00CA3C24">
            <w:pPr>
              <w:jc w:val="center"/>
              <w:rPr>
                <w:b/>
                <w:bCs/>
              </w:rPr>
            </w:pPr>
            <w:r w:rsidRPr="00220DCE">
              <w:rPr>
                <w:b/>
                <w:bCs/>
              </w:rPr>
              <w:t xml:space="preserve">Grila de </w:t>
            </w:r>
            <w:r w:rsidR="006F57A4">
              <w:rPr>
                <w:b/>
                <w:bCs/>
              </w:rPr>
              <w:t>verificare a conformitati administrative si a eligibilitati</w:t>
            </w:r>
          </w:p>
        </w:tc>
      </w:tr>
      <w:tr w:rsidR="00CA3C24" w:rsidRPr="00220DCE" w:rsidTr="009F0F21">
        <w:trPr>
          <w:trHeight w:val="330"/>
        </w:trPr>
        <w:tc>
          <w:tcPr>
            <w:tcW w:w="645" w:type="dxa"/>
            <w:vMerge w:val="restart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Nr. cr</w:t>
            </w:r>
            <w:r>
              <w:rPr>
                <w:b/>
                <w:bCs/>
              </w:rPr>
              <w:t>t.</w:t>
            </w:r>
          </w:p>
        </w:tc>
        <w:tc>
          <w:tcPr>
            <w:tcW w:w="3637" w:type="dxa"/>
            <w:vMerge w:val="restart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CRITERIU</w:t>
            </w:r>
          </w:p>
        </w:tc>
        <w:tc>
          <w:tcPr>
            <w:tcW w:w="5971" w:type="dxa"/>
            <w:gridSpan w:val="5"/>
            <w:hideMark/>
          </w:tcPr>
          <w:p w:rsidR="00CA3C24" w:rsidRPr="00220DCE" w:rsidRDefault="00CA3C24" w:rsidP="002E0FF0">
            <w:pPr>
              <w:jc w:val="center"/>
              <w:rPr>
                <w:b/>
                <w:bCs/>
              </w:rPr>
            </w:pPr>
            <w:r w:rsidRPr="00220DCE">
              <w:rPr>
                <w:b/>
                <w:bCs/>
              </w:rPr>
              <w:t xml:space="preserve">Expert </w:t>
            </w:r>
            <w:r w:rsidR="00151ED6">
              <w:rPr>
                <w:b/>
                <w:bCs/>
              </w:rPr>
              <w:t xml:space="preserve">1 </w:t>
            </w:r>
          </w:p>
        </w:tc>
        <w:tc>
          <w:tcPr>
            <w:tcW w:w="5361" w:type="dxa"/>
            <w:gridSpan w:val="5"/>
            <w:hideMark/>
          </w:tcPr>
          <w:p w:rsidR="00CA3C24" w:rsidRPr="00220DCE" w:rsidRDefault="000E3F71" w:rsidP="002E0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Expert 2</w:t>
            </w:r>
          </w:p>
        </w:tc>
      </w:tr>
      <w:tr w:rsidR="00151ED6" w:rsidRPr="00220DCE" w:rsidTr="009F0F21">
        <w:trPr>
          <w:trHeight w:val="585"/>
        </w:trPr>
        <w:tc>
          <w:tcPr>
            <w:tcW w:w="645" w:type="dxa"/>
            <w:vMerge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</w:p>
        </w:tc>
        <w:tc>
          <w:tcPr>
            <w:tcW w:w="3637" w:type="dxa"/>
            <w:vMerge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</w:p>
        </w:tc>
        <w:tc>
          <w:tcPr>
            <w:tcW w:w="757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DA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 xml:space="preserve">NU 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Nu se aplică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Necesită clarificări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Comentarii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DA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 xml:space="preserve">NU 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Nu se aplică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Necesită clarificări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Comentarii</w:t>
            </w:r>
          </w:p>
        </w:tc>
      </w:tr>
      <w:tr w:rsidR="00CA3C24" w:rsidRPr="00220DCE" w:rsidTr="009F0F21">
        <w:trPr>
          <w:trHeight w:val="585"/>
        </w:trPr>
        <w:tc>
          <w:tcPr>
            <w:tcW w:w="15614" w:type="dxa"/>
            <w:gridSpan w:val="12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Cererea de finanțare</w:t>
            </w:r>
          </w:p>
        </w:tc>
      </w:tr>
      <w:tr w:rsidR="00151ED6" w:rsidRPr="00220DCE" w:rsidTr="00095521">
        <w:trPr>
          <w:cantSplit/>
          <w:trHeight w:hRule="exact" w:val="1068"/>
        </w:trPr>
        <w:tc>
          <w:tcPr>
            <w:tcW w:w="64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1</w:t>
            </w:r>
          </w:p>
        </w:tc>
        <w:tc>
          <w:tcPr>
            <w:tcW w:w="3637" w:type="dxa"/>
            <w:hideMark/>
          </w:tcPr>
          <w:p w:rsidR="00CA3C24" w:rsidRPr="00DB1CA7" w:rsidRDefault="00CA3C24" w:rsidP="002E0FF0">
            <w:pPr>
              <w:rPr>
                <w:bCs/>
              </w:rPr>
            </w:pPr>
            <w:r w:rsidRPr="00DB1CA7">
              <w:rPr>
                <w:bCs/>
              </w:rPr>
              <w:t>Sunt completate toate secțiunile  din formularul cererii de finanțare cu datele solicitate pentru specificul apelului de proiecte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</w:tr>
      <w:tr w:rsidR="00151ED6" w:rsidRPr="00220DCE" w:rsidTr="00095521">
        <w:trPr>
          <w:cantSplit/>
          <w:trHeight w:hRule="exact" w:val="680"/>
        </w:trPr>
        <w:tc>
          <w:tcPr>
            <w:tcW w:w="64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2</w:t>
            </w:r>
          </w:p>
        </w:tc>
        <w:tc>
          <w:tcPr>
            <w:tcW w:w="3637" w:type="dxa"/>
            <w:hideMark/>
          </w:tcPr>
          <w:p w:rsidR="00CA3C24" w:rsidRPr="00DB1CA7" w:rsidRDefault="00CA3C24" w:rsidP="002E0FF0">
            <w:pPr>
              <w:rPr>
                <w:bCs/>
              </w:rPr>
            </w:pPr>
            <w:r w:rsidRPr="00DB1CA7">
              <w:rPr>
                <w:bCs/>
              </w:rPr>
              <w:t xml:space="preserve">Cererea de finanțare este completată în integralitate limba română 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</w:tr>
      <w:tr w:rsidR="00151ED6" w:rsidRPr="00220DCE" w:rsidTr="00095521">
        <w:trPr>
          <w:cantSplit/>
          <w:trHeight w:hRule="exact" w:val="987"/>
        </w:trPr>
        <w:tc>
          <w:tcPr>
            <w:tcW w:w="64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3</w:t>
            </w:r>
          </w:p>
        </w:tc>
        <w:tc>
          <w:tcPr>
            <w:tcW w:w="3637" w:type="dxa"/>
            <w:hideMark/>
          </w:tcPr>
          <w:p w:rsidR="00CA3C24" w:rsidRPr="00DB1CA7" w:rsidRDefault="00CA3C24" w:rsidP="002E0FF0">
            <w:pPr>
              <w:rPr>
                <w:bCs/>
              </w:rPr>
            </w:pPr>
            <w:r w:rsidRPr="00DB1CA7">
              <w:rPr>
                <w:bCs/>
              </w:rPr>
              <w:t>Cererea de finanțare a fost transmisă corespunzător cerintelor din Ghidul Solicitantului(in doua exemplare).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</w:tr>
      <w:tr w:rsidR="00151ED6" w:rsidRPr="00220DCE" w:rsidTr="00095521">
        <w:trPr>
          <w:cantSplit/>
          <w:trHeight w:hRule="exact" w:val="680"/>
        </w:trPr>
        <w:tc>
          <w:tcPr>
            <w:tcW w:w="64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4</w:t>
            </w:r>
          </w:p>
        </w:tc>
        <w:tc>
          <w:tcPr>
            <w:tcW w:w="3637" w:type="dxa"/>
            <w:hideMark/>
          </w:tcPr>
          <w:p w:rsidR="00CA3C24" w:rsidRPr="00DB1CA7" w:rsidRDefault="00CA3C24" w:rsidP="002E0FF0">
            <w:pPr>
              <w:rPr>
                <w:bCs/>
              </w:rPr>
            </w:pPr>
            <w:r w:rsidRPr="00DB1CA7">
              <w:rPr>
                <w:bCs/>
              </w:rPr>
              <w:t xml:space="preserve">Cererea de finanțare a fost transmisă însoțită de toate anexele obligatorii 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</w:tr>
      <w:tr w:rsidR="00151ED6" w:rsidRPr="00220DCE" w:rsidTr="00095521">
        <w:trPr>
          <w:cantSplit/>
          <w:trHeight w:hRule="exact" w:val="680"/>
        </w:trPr>
        <w:tc>
          <w:tcPr>
            <w:tcW w:w="64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5</w:t>
            </w:r>
          </w:p>
        </w:tc>
        <w:tc>
          <w:tcPr>
            <w:tcW w:w="3637" w:type="dxa"/>
            <w:hideMark/>
          </w:tcPr>
          <w:p w:rsidR="00CA3C24" w:rsidRPr="00DB1CA7" w:rsidRDefault="00CA3C24" w:rsidP="00CA3C24">
            <w:pPr>
              <w:rPr>
                <w:bCs/>
              </w:rPr>
            </w:pPr>
            <w:r w:rsidRPr="00F729CF">
              <w:rPr>
                <w:bCs/>
              </w:rPr>
              <w:t>Toate documentele ataşate sunt  în perioada de valabilitate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</w:tr>
      <w:tr w:rsidR="00151ED6" w:rsidRPr="00220DCE" w:rsidTr="00095521">
        <w:trPr>
          <w:cantSplit/>
          <w:trHeight w:hRule="exact" w:val="1357"/>
        </w:trPr>
        <w:tc>
          <w:tcPr>
            <w:tcW w:w="64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lastRenderedPageBreak/>
              <w:t>6</w:t>
            </w:r>
          </w:p>
        </w:tc>
        <w:tc>
          <w:tcPr>
            <w:tcW w:w="3637" w:type="dxa"/>
            <w:hideMark/>
          </w:tcPr>
          <w:p w:rsidR="00CA3C24" w:rsidRPr="00DB1CA7" w:rsidRDefault="00CA3C24" w:rsidP="002E0FF0">
            <w:pPr>
              <w:rPr>
                <w:bCs/>
              </w:rPr>
            </w:pPr>
            <w:r w:rsidRPr="00DB1CA7">
              <w:rPr>
                <w:bCs/>
              </w:rPr>
              <w:t>Proiectul şi activităţile sale se încadrează în Obiectivul Specific al Programului de Finantare a Programului Judetean de Dezvoltare Locala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</w:tr>
      <w:tr w:rsidR="00151ED6" w:rsidRPr="00220DCE" w:rsidTr="009F0F21">
        <w:trPr>
          <w:trHeight w:val="705"/>
        </w:trPr>
        <w:tc>
          <w:tcPr>
            <w:tcW w:w="64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7</w:t>
            </w:r>
          </w:p>
        </w:tc>
        <w:tc>
          <w:tcPr>
            <w:tcW w:w="3637" w:type="dxa"/>
            <w:hideMark/>
          </w:tcPr>
          <w:p w:rsidR="00CA3C24" w:rsidRPr="00DB1CA7" w:rsidRDefault="00CA3C24" w:rsidP="002E0FF0">
            <w:pPr>
              <w:rPr>
                <w:bCs/>
              </w:rPr>
            </w:pPr>
            <w:r w:rsidRPr="00DB1CA7">
              <w:rPr>
                <w:bCs/>
              </w:rPr>
              <w:t xml:space="preserve">În </w:t>
            </w:r>
            <w:r w:rsidR="005C53FB">
              <w:rPr>
                <w:bCs/>
              </w:rPr>
              <w:t>p</w:t>
            </w:r>
            <w:r w:rsidRPr="00DB1CA7">
              <w:rPr>
                <w:bCs/>
              </w:rPr>
              <w:t>roiectul propus in cerere</w:t>
            </w:r>
            <w:r w:rsidR="00B57175">
              <w:rPr>
                <w:bCs/>
              </w:rPr>
              <w:t>a</w:t>
            </w:r>
            <w:r w:rsidRPr="00DB1CA7">
              <w:rPr>
                <w:bCs/>
              </w:rPr>
              <w:t xml:space="preserve"> de finanțare sunt cuprinse activități eligibile menționate în cadrul ghidului solicitantului 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</w:tr>
      <w:tr w:rsidR="00151ED6" w:rsidRPr="00220DCE" w:rsidTr="009F0F21">
        <w:trPr>
          <w:trHeight w:val="630"/>
        </w:trPr>
        <w:tc>
          <w:tcPr>
            <w:tcW w:w="645" w:type="dxa"/>
          </w:tcPr>
          <w:p w:rsidR="00CA3C24" w:rsidRPr="00220DCE" w:rsidRDefault="00CA3C24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637" w:type="dxa"/>
          </w:tcPr>
          <w:p w:rsidR="00CA3C24" w:rsidRPr="00DB1CA7" w:rsidRDefault="00CA3C24" w:rsidP="002E0FF0">
            <w:pPr>
              <w:rPr>
                <w:bCs/>
              </w:rPr>
            </w:pPr>
            <w:r w:rsidRPr="00DB1CA7">
              <w:rPr>
                <w:bCs/>
              </w:rPr>
              <w:t>Proiectul propus este in conformitatea cu Strategia de Dezvoltare Locala/Strategia de Dezvoltare a Judetului Ialomita</w:t>
            </w:r>
          </w:p>
        </w:tc>
        <w:tc>
          <w:tcPr>
            <w:tcW w:w="757" w:type="dxa"/>
          </w:tcPr>
          <w:p w:rsidR="00CA3C24" w:rsidRPr="00220DCE" w:rsidRDefault="00CA3C24" w:rsidP="002E0FF0"/>
        </w:tc>
        <w:tc>
          <w:tcPr>
            <w:tcW w:w="983" w:type="dxa"/>
          </w:tcPr>
          <w:p w:rsidR="00CA3C24" w:rsidRPr="00220DCE" w:rsidRDefault="00CA3C24" w:rsidP="002E0FF0"/>
        </w:tc>
        <w:tc>
          <w:tcPr>
            <w:tcW w:w="1127" w:type="dxa"/>
          </w:tcPr>
          <w:p w:rsidR="00CA3C24" w:rsidRPr="00220DCE" w:rsidRDefault="00CA3C24" w:rsidP="002E0FF0"/>
        </w:tc>
        <w:tc>
          <w:tcPr>
            <w:tcW w:w="1829" w:type="dxa"/>
          </w:tcPr>
          <w:p w:rsidR="00CA3C24" w:rsidRPr="00220DCE" w:rsidRDefault="00CA3C24" w:rsidP="002E0FF0"/>
        </w:tc>
        <w:tc>
          <w:tcPr>
            <w:tcW w:w="1275" w:type="dxa"/>
          </w:tcPr>
          <w:p w:rsidR="00CA3C24" w:rsidRPr="00220DCE" w:rsidRDefault="00CA3C24" w:rsidP="002E0FF0"/>
        </w:tc>
        <w:tc>
          <w:tcPr>
            <w:tcW w:w="639" w:type="dxa"/>
          </w:tcPr>
          <w:p w:rsidR="00CA3C24" w:rsidRPr="00220DCE" w:rsidRDefault="00CA3C24" w:rsidP="002E0FF0"/>
        </w:tc>
        <w:tc>
          <w:tcPr>
            <w:tcW w:w="505" w:type="dxa"/>
          </w:tcPr>
          <w:p w:rsidR="00CA3C24" w:rsidRPr="00220DCE" w:rsidRDefault="00CA3C24" w:rsidP="002E0FF0"/>
        </w:tc>
        <w:tc>
          <w:tcPr>
            <w:tcW w:w="752" w:type="dxa"/>
          </w:tcPr>
          <w:p w:rsidR="00CA3C24" w:rsidRPr="00220DCE" w:rsidRDefault="00CA3C24" w:rsidP="002E0FF0"/>
        </w:tc>
        <w:tc>
          <w:tcPr>
            <w:tcW w:w="1060" w:type="dxa"/>
          </w:tcPr>
          <w:p w:rsidR="00CA3C24" w:rsidRPr="00220DCE" w:rsidRDefault="00CA3C24" w:rsidP="002E0FF0"/>
        </w:tc>
        <w:tc>
          <w:tcPr>
            <w:tcW w:w="2405" w:type="dxa"/>
          </w:tcPr>
          <w:p w:rsidR="00CA3C24" w:rsidRPr="00220DCE" w:rsidRDefault="00CA3C24" w:rsidP="002E0FF0"/>
        </w:tc>
      </w:tr>
      <w:tr w:rsidR="00151ED6" w:rsidRPr="00220DCE" w:rsidTr="009F0F21">
        <w:trPr>
          <w:trHeight w:val="630"/>
        </w:trPr>
        <w:tc>
          <w:tcPr>
            <w:tcW w:w="64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637" w:type="dxa"/>
            <w:hideMark/>
          </w:tcPr>
          <w:p w:rsidR="00CA3C24" w:rsidRPr="00DB1CA7" w:rsidRDefault="00CA3C24" w:rsidP="002E0FF0">
            <w:pPr>
              <w:rPr>
                <w:bCs/>
              </w:rPr>
            </w:pPr>
            <w:r w:rsidRPr="00DB1CA7">
              <w:rPr>
                <w:bCs/>
              </w:rPr>
              <w:t xml:space="preserve">Activitățile detalitate în cadrul </w:t>
            </w:r>
            <w:r w:rsidR="00B31183">
              <w:rPr>
                <w:bCs/>
              </w:rPr>
              <w:t>cereri</w:t>
            </w:r>
            <w:r w:rsidR="00B57175">
              <w:rPr>
                <w:bCs/>
              </w:rPr>
              <w:t>i</w:t>
            </w:r>
            <w:r w:rsidR="00B31183">
              <w:rPr>
                <w:bCs/>
              </w:rPr>
              <w:t xml:space="preserve"> de finanțare</w:t>
            </w:r>
            <w:r w:rsidRPr="00DB1CA7">
              <w:rPr>
                <w:bCs/>
              </w:rPr>
              <w:t xml:space="preserve"> vizează obiectivul  de finantare al domeniului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</w:tr>
      <w:tr w:rsidR="00151ED6" w:rsidRPr="00220DCE" w:rsidTr="009F0F21">
        <w:trPr>
          <w:trHeight w:val="555"/>
        </w:trPr>
        <w:tc>
          <w:tcPr>
            <w:tcW w:w="64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637" w:type="dxa"/>
            <w:hideMark/>
          </w:tcPr>
          <w:p w:rsidR="00CA3C24" w:rsidRPr="00DB1CA7" w:rsidRDefault="00CA3C24" w:rsidP="002E0FF0">
            <w:pPr>
              <w:rPr>
                <w:bCs/>
              </w:rPr>
            </w:pPr>
            <w:r w:rsidRPr="00DB1CA7">
              <w:rPr>
                <w:bCs/>
              </w:rPr>
              <w:t>Perioada de implementare a activităților proiectului se incadreaza in prevederile Ghidului Solicitantului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</w:tr>
      <w:tr w:rsidR="00CA3C24" w:rsidRPr="00220DCE" w:rsidTr="009F0F21">
        <w:trPr>
          <w:trHeight w:val="375"/>
        </w:trPr>
        <w:tc>
          <w:tcPr>
            <w:tcW w:w="15614" w:type="dxa"/>
            <w:gridSpan w:val="12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Solicitantul</w:t>
            </w:r>
          </w:p>
        </w:tc>
      </w:tr>
      <w:tr w:rsidR="00151ED6" w:rsidRPr="00220DCE" w:rsidTr="009F0F21">
        <w:trPr>
          <w:trHeight w:val="615"/>
        </w:trPr>
        <w:tc>
          <w:tcPr>
            <w:tcW w:w="64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1</w:t>
            </w:r>
            <w:r w:rsidR="000210FE">
              <w:rPr>
                <w:b/>
                <w:bCs/>
              </w:rPr>
              <w:t>1</w:t>
            </w:r>
          </w:p>
        </w:tc>
        <w:tc>
          <w:tcPr>
            <w:tcW w:w="3637" w:type="dxa"/>
            <w:hideMark/>
          </w:tcPr>
          <w:p w:rsidR="00CA3C24" w:rsidRPr="00DB1CA7" w:rsidRDefault="00CA3C24" w:rsidP="002E0FF0">
            <w:pPr>
              <w:rPr>
                <w:bCs/>
              </w:rPr>
            </w:pPr>
            <w:r w:rsidRPr="00DB1CA7">
              <w:rPr>
                <w:bCs/>
              </w:rPr>
              <w:t xml:space="preserve">Solicitantul se încadrează în categoria solicitanților eligibili -este membru in cadrul Asociatiei de Dezvoltare Intercomunitara Ialomita 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</w:tr>
      <w:tr w:rsidR="003C2AEF" w:rsidRPr="00220DCE" w:rsidTr="00095521">
        <w:trPr>
          <w:cantSplit/>
          <w:trHeight w:hRule="exact" w:val="680"/>
        </w:trPr>
        <w:tc>
          <w:tcPr>
            <w:tcW w:w="645" w:type="dxa"/>
          </w:tcPr>
          <w:p w:rsidR="003C2AEF" w:rsidRPr="00220DCE" w:rsidRDefault="003C2AEF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95521">
              <w:rPr>
                <w:b/>
                <w:bCs/>
              </w:rPr>
              <w:t>2</w:t>
            </w:r>
          </w:p>
        </w:tc>
        <w:tc>
          <w:tcPr>
            <w:tcW w:w="3637" w:type="dxa"/>
          </w:tcPr>
          <w:p w:rsidR="003C2AEF" w:rsidRPr="00DB1CA7" w:rsidRDefault="003C2AEF" w:rsidP="002E0FF0">
            <w:pPr>
              <w:rPr>
                <w:bCs/>
              </w:rPr>
            </w:pPr>
            <w:r w:rsidRPr="00DB1CA7">
              <w:rPr>
                <w:bCs/>
              </w:rPr>
              <w:t xml:space="preserve">Solicitantul  </w:t>
            </w:r>
            <w:r w:rsidRPr="005C53FB">
              <w:rPr>
                <w:bCs/>
              </w:rPr>
              <w:t>are achitată cotizația față de asociație la zi</w:t>
            </w:r>
          </w:p>
        </w:tc>
        <w:tc>
          <w:tcPr>
            <w:tcW w:w="757" w:type="dxa"/>
          </w:tcPr>
          <w:p w:rsidR="003C2AEF" w:rsidRPr="00220DCE" w:rsidRDefault="003C2AEF" w:rsidP="002E0FF0"/>
        </w:tc>
        <w:tc>
          <w:tcPr>
            <w:tcW w:w="983" w:type="dxa"/>
          </w:tcPr>
          <w:p w:rsidR="003C2AEF" w:rsidRPr="00220DCE" w:rsidRDefault="003C2AEF" w:rsidP="002E0FF0"/>
        </w:tc>
        <w:tc>
          <w:tcPr>
            <w:tcW w:w="1127" w:type="dxa"/>
          </w:tcPr>
          <w:p w:rsidR="003C2AEF" w:rsidRPr="00220DCE" w:rsidRDefault="003C2AEF" w:rsidP="002E0FF0"/>
        </w:tc>
        <w:tc>
          <w:tcPr>
            <w:tcW w:w="1829" w:type="dxa"/>
          </w:tcPr>
          <w:p w:rsidR="003C2AEF" w:rsidRPr="00220DCE" w:rsidRDefault="003C2AEF" w:rsidP="002E0FF0"/>
        </w:tc>
        <w:tc>
          <w:tcPr>
            <w:tcW w:w="1275" w:type="dxa"/>
          </w:tcPr>
          <w:p w:rsidR="003C2AEF" w:rsidRPr="00220DCE" w:rsidRDefault="003C2AEF" w:rsidP="002E0FF0"/>
        </w:tc>
        <w:tc>
          <w:tcPr>
            <w:tcW w:w="639" w:type="dxa"/>
          </w:tcPr>
          <w:p w:rsidR="003C2AEF" w:rsidRPr="00220DCE" w:rsidRDefault="003C2AEF" w:rsidP="002E0FF0"/>
        </w:tc>
        <w:tc>
          <w:tcPr>
            <w:tcW w:w="505" w:type="dxa"/>
          </w:tcPr>
          <w:p w:rsidR="003C2AEF" w:rsidRPr="00220DCE" w:rsidRDefault="003C2AEF" w:rsidP="002E0FF0"/>
        </w:tc>
        <w:tc>
          <w:tcPr>
            <w:tcW w:w="752" w:type="dxa"/>
          </w:tcPr>
          <w:p w:rsidR="003C2AEF" w:rsidRPr="00220DCE" w:rsidRDefault="003C2AEF" w:rsidP="002E0FF0"/>
        </w:tc>
        <w:tc>
          <w:tcPr>
            <w:tcW w:w="1060" w:type="dxa"/>
          </w:tcPr>
          <w:p w:rsidR="003C2AEF" w:rsidRPr="00220DCE" w:rsidRDefault="003C2AEF" w:rsidP="002E0FF0"/>
        </w:tc>
        <w:tc>
          <w:tcPr>
            <w:tcW w:w="2405" w:type="dxa"/>
          </w:tcPr>
          <w:p w:rsidR="003C2AEF" w:rsidRDefault="003C2AEF" w:rsidP="002E0FF0"/>
          <w:p w:rsidR="000210FE" w:rsidRDefault="000210FE" w:rsidP="002E0FF0"/>
          <w:p w:rsidR="00095521" w:rsidRDefault="00095521" w:rsidP="002E0FF0"/>
          <w:p w:rsidR="00095521" w:rsidRDefault="00095521" w:rsidP="002E0FF0"/>
          <w:p w:rsidR="00095521" w:rsidRDefault="00095521" w:rsidP="002E0FF0"/>
          <w:p w:rsidR="000210FE" w:rsidRDefault="000210FE" w:rsidP="002E0FF0"/>
          <w:p w:rsidR="000210FE" w:rsidRDefault="000210FE" w:rsidP="002E0FF0"/>
          <w:p w:rsidR="000210FE" w:rsidRDefault="000210FE" w:rsidP="002E0FF0"/>
          <w:p w:rsidR="000210FE" w:rsidRDefault="000210FE" w:rsidP="002E0FF0"/>
          <w:p w:rsidR="000210FE" w:rsidRPr="00220DCE" w:rsidRDefault="000210FE" w:rsidP="002E0FF0"/>
        </w:tc>
      </w:tr>
      <w:tr w:rsidR="00CA3C24" w:rsidRPr="00220DCE" w:rsidTr="009F0F21">
        <w:trPr>
          <w:trHeight w:val="465"/>
        </w:trPr>
        <w:tc>
          <w:tcPr>
            <w:tcW w:w="15614" w:type="dxa"/>
            <w:gridSpan w:val="12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Dreptul de proprietate</w:t>
            </w:r>
          </w:p>
        </w:tc>
      </w:tr>
      <w:tr w:rsidR="00151ED6" w:rsidRPr="00220DCE" w:rsidTr="009F0F21">
        <w:trPr>
          <w:trHeight w:val="930"/>
        </w:trPr>
        <w:tc>
          <w:tcPr>
            <w:tcW w:w="64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lastRenderedPageBreak/>
              <w:t>1</w:t>
            </w:r>
            <w:r w:rsidR="00095521">
              <w:rPr>
                <w:b/>
                <w:bCs/>
              </w:rPr>
              <w:t>3</w:t>
            </w:r>
          </w:p>
        </w:tc>
        <w:tc>
          <w:tcPr>
            <w:tcW w:w="3637" w:type="dxa"/>
            <w:hideMark/>
          </w:tcPr>
          <w:p w:rsidR="00CA3C24" w:rsidRPr="00DB1CA7" w:rsidRDefault="00CA3C24" w:rsidP="00CA3C24">
            <w:pPr>
              <w:rPr>
                <w:rFonts w:cstheme="minorHAnsi"/>
                <w:bCs/>
              </w:rPr>
            </w:pPr>
            <w:r w:rsidRPr="00DB1CA7">
              <w:rPr>
                <w:rFonts w:cstheme="minorHAnsi"/>
                <w:bCs/>
              </w:rPr>
              <w:t>Este definit tipul de proprietate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</w:tr>
      <w:tr w:rsidR="00151ED6" w:rsidRPr="00220DCE" w:rsidTr="009F0F21">
        <w:trPr>
          <w:trHeight w:val="992"/>
        </w:trPr>
        <w:tc>
          <w:tcPr>
            <w:tcW w:w="64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95521">
              <w:rPr>
                <w:b/>
                <w:bCs/>
              </w:rPr>
              <w:t>4</w:t>
            </w:r>
          </w:p>
        </w:tc>
        <w:tc>
          <w:tcPr>
            <w:tcW w:w="3637" w:type="dxa"/>
            <w:hideMark/>
          </w:tcPr>
          <w:p w:rsidR="00CA3C24" w:rsidRPr="00DB1CA7" w:rsidRDefault="00CA3C24" w:rsidP="00DB1CA7">
            <w:pPr>
              <w:jc w:val="both"/>
              <w:rPr>
                <w:rFonts w:eastAsia="Times New Roman" w:cstheme="minorHAnsi"/>
              </w:rPr>
            </w:pPr>
            <w:r w:rsidRPr="00DB1CA7">
              <w:rPr>
                <w:rFonts w:cstheme="minorHAnsi"/>
                <w:bCs/>
              </w:rPr>
              <w:t xml:space="preserve">Sunt menționate documentele privind proprietatea Extras de carte funciară din care să rezulte intabularea, precum și încheierea sau înscrierea provizorie, după caz. </w:t>
            </w:r>
            <w:r w:rsidRPr="00DB1CA7">
              <w:rPr>
                <w:rFonts w:eastAsia="Times New Roman" w:cstheme="minorHAnsi"/>
              </w:rPr>
              <w:t>HCL de aprobare/completare/modificare a inventarului domeniului public</w:t>
            </w:r>
            <w:r w:rsidR="00DB1CA7" w:rsidRPr="00DB1CA7">
              <w:rPr>
                <w:rFonts w:eastAsia="Times New Roman" w:cstheme="minorHAnsi"/>
              </w:rPr>
              <w:t>/privat</w:t>
            </w:r>
            <w:r w:rsidRPr="00DB1CA7">
              <w:rPr>
                <w:rFonts w:eastAsia="Times New Roman" w:cstheme="minorHAnsi"/>
              </w:rPr>
              <w:t>;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</w:tr>
      <w:tr w:rsidR="00CA3C24" w:rsidRPr="00220DCE" w:rsidTr="009F0F21">
        <w:trPr>
          <w:trHeight w:val="315"/>
        </w:trPr>
        <w:tc>
          <w:tcPr>
            <w:tcW w:w="15614" w:type="dxa"/>
            <w:gridSpan w:val="12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Documentația tehni</w:t>
            </w:r>
            <w:r w:rsidR="00E73F3E">
              <w:rPr>
                <w:b/>
                <w:bCs/>
              </w:rPr>
              <w:t>c</w:t>
            </w:r>
            <w:r w:rsidR="005C53FB">
              <w:rPr>
                <w:b/>
                <w:bCs/>
              </w:rPr>
              <w:t>o-economică</w:t>
            </w:r>
            <w:r w:rsidR="000E3F71">
              <w:rPr>
                <w:b/>
                <w:bCs/>
              </w:rPr>
              <w:t>/</w:t>
            </w:r>
            <w:r w:rsidR="00F729CF">
              <w:rPr>
                <w:b/>
                <w:bCs/>
              </w:rPr>
              <w:t>Memoriu de necesitate</w:t>
            </w:r>
            <w:r w:rsidR="00080E5A">
              <w:rPr>
                <w:b/>
                <w:bCs/>
              </w:rPr>
              <w:t>/Memoriu General</w:t>
            </w:r>
          </w:p>
        </w:tc>
      </w:tr>
      <w:tr w:rsidR="00151ED6" w:rsidRPr="00220DCE" w:rsidTr="009F0F21">
        <w:trPr>
          <w:trHeight w:val="315"/>
        </w:trPr>
        <w:tc>
          <w:tcPr>
            <w:tcW w:w="645" w:type="dxa"/>
          </w:tcPr>
          <w:p w:rsidR="00CA3C24" w:rsidRDefault="00CA3C24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95521">
              <w:rPr>
                <w:b/>
                <w:bCs/>
              </w:rPr>
              <w:t>5</w:t>
            </w:r>
          </w:p>
        </w:tc>
        <w:tc>
          <w:tcPr>
            <w:tcW w:w="3637" w:type="dxa"/>
          </w:tcPr>
          <w:p w:rsidR="00CA3C24" w:rsidRPr="00DB1CA7" w:rsidRDefault="00DB1CA7" w:rsidP="002E0FF0">
            <w:pPr>
              <w:rPr>
                <w:bCs/>
              </w:rPr>
            </w:pPr>
            <w:r w:rsidRPr="00DB1CA7">
              <w:rPr>
                <w:bCs/>
              </w:rPr>
              <w:t>Este anexat Certificatul de urbanism/</w:t>
            </w:r>
            <w:r w:rsidR="00CA3C24" w:rsidRPr="00DB1CA7">
              <w:rPr>
                <w:bCs/>
              </w:rPr>
              <w:t xml:space="preserve"> Autorizația de construire</w:t>
            </w:r>
            <w:r w:rsidR="005513DE">
              <w:rPr>
                <w:bCs/>
              </w:rPr>
              <w:t>/</w:t>
            </w:r>
            <w:r w:rsidR="00F729CF">
              <w:rPr>
                <w:bCs/>
              </w:rPr>
              <w:t>Memoriu de necesitate</w:t>
            </w:r>
            <w:r w:rsidR="00080E5A">
              <w:rPr>
                <w:bCs/>
              </w:rPr>
              <w:t>/Memoriu General</w:t>
            </w:r>
            <w:r w:rsidR="00D0705D">
              <w:rPr>
                <w:bCs/>
              </w:rPr>
              <w:t xml:space="preserve"> si este/sunt in termenul de valabilitate</w:t>
            </w:r>
            <w:r w:rsidR="009F0F21">
              <w:rPr>
                <w:bCs/>
              </w:rPr>
              <w:t xml:space="preserve"> dupa caz.</w:t>
            </w:r>
          </w:p>
        </w:tc>
        <w:tc>
          <w:tcPr>
            <w:tcW w:w="757" w:type="dxa"/>
          </w:tcPr>
          <w:p w:rsidR="00CA3C24" w:rsidRPr="00220DCE" w:rsidRDefault="00CA3C24" w:rsidP="002E0FF0">
            <w:pPr>
              <w:rPr>
                <w:b/>
                <w:bCs/>
              </w:rPr>
            </w:pPr>
          </w:p>
        </w:tc>
        <w:tc>
          <w:tcPr>
            <w:tcW w:w="983" w:type="dxa"/>
          </w:tcPr>
          <w:p w:rsidR="00CA3C24" w:rsidRPr="00220DCE" w:rsidRDefault="00CA3C24" w:rsidP="002E0FF0">
            <w:pPr>
              <w:rPr>
                <w:b/>
                <w:bCs/>
              </w:rPr>
            </w:pPr>
          </w:p>
        </w:tc>
        <w:tc>
          <w:tcPr>
            <w:tcW w:w="1127" w:type="dxa"/>
          </w:tcPr>
          <w:p w:rsidR="00CA3C24" w:rsidRPr="00220DCE" w:rsidRDefault="00CA3C24" w:rsidP="002E0FF0">
            <w:pPr>
              <w:rPr>
                <w:b/>
                <w:bCs/>
              </w:rPr>
            </w:pPr>
          </w:p>
        </w:tc>
        <w:tc>
          <w:tcPr>
            <w:tcW w:w="1829" w:type="dxa"/>
          </w:tcPr>
          <w:p w:rsidR="00CA3C24" w:rsidRPr="00220DCE" w:rsidRDefault="00CA3C24" w:rsidP="002E0FF0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CA3C24" w:rsidRPr="00220DCE" w:rsidRDefault="00CA3C24" w:rsidP="002E0FF0">
            <w:pPr>
              <w:rPr>
                <w:b/>
                <w:bCs/>
              </w:rPr>
            </w:pPr>
          </w:p>
        </w:tc>
        <w:tc>
          <w:tcPr>
            <w:tcW w:w="639" w:type="dxa"/>
          </w:tcPr>
          <w:p w:rsidR="00CA3C24" w:rsidRPr="00220DCE" w:rsidRDefault="00CA3C24" w:rsidP="002E0FF0">
            <w:pPr>
              <w:rPr>
                <w:b/>
                <w:bCs/>
              </w:rPr>
            </w:pPr>
          </w:p>
        </w:tc>
        <w:tc>
          <w:tcPr>
            <w:tcW w:w="505" w:type="dxa"/>
          </w:tcPr>
          <w:p w:rsidR="00CA3C24" w:rsidRPr="00220DCE" w:rsidRDefault="00CA3C24" w:rsidP="002E0FF0">
            <w:pPr>
              <w:rPr>
                <w:b/>
                <w:bCs/>
              </w:rPr>
            </w:pPr>
          </w:p>
        </w:tc>
        <w:tc>
          <w:tcPr>
            <w:tcW w:w="752" w:type="dxa"/>
          </w:tcPr>
          <w:p w:rsidR="00CA3C24" w:rsidRPr="00220DCE" w:rsidRDefault="00CA3C24" w:rsidP="002E0FF0">
            <w:pPr>
              <w:rPr>
                <w:b/>
                <w:bCs/>
              </w:rPr>
            </w:pPr>
          </w:p>
        </w:tc>
        <w:tc>
          <w:tcPr>
            <w:tcW w:w="1060" w:type="dxa"/>
          </w:tcPr>
          <w:p w:rsidR="00CA3C24" w:rsidRPr="00220DCE" w:rsidRDefault="00CA3C24" w:rsidP="002E0FF0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:rsidR="00CA3C24" w:rsidRPr="00220DCE" w:rsidRDefault="00CA3C24" w:rsidP="002E0FF0">
            <w:pPr>
              <w:rPr>
                <w:b/>
                <w:bCs/>
              </w:rPr>
            </w:pPr>
          </w:p>
        </w:tc>
      </w:tr>
      <w:tr w:rsidR="00151ED6" w:rsidRPr="00220DCE" w:rsidTr="009F0F21">
        <w:trPr>
          <w:trHeight w:val="315"/>
        </w:trPr>
        <w:tc>
          <w:tcPr>
            <w:tcW w:w="645" w:type="dxa"/>
            <w:hideMark/>
          </w:tcPr>
          <w:p w:rsidR="00CA3C24" w:rsidRPr="00220DCE" w:rsidRDefault="00DB1CA7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95521">
              <w:rPr>
                <w:b/>
                <w:bCs/>
              </w:rPr>
              <w:t>6</w:t>
            </w:r>
          </w:p>
        </w:tc>
        <w:tc>
          <w:tcPr>
            <w:tcW w:w="3637" w:type="dxa"/>
            <w:hideMark/>
          </w:tcPr>
          <w:p w:rsidR="00CA3C24" w:rsidRPr="00DB1CA7" w:rsidRDefault="00CA3C24" w:rsidP="002E0FF0">
            <w:pPr>
              <w:rPr>
                <w:bCs/>
              </w:rPr>
            </w:pPr>
            <w:bookmarkStart w:id="0" w:name="_Hlk8369031"/>
            <w:r w:rsidRPr="00DB1CA7">
              <w:rPr>
                <w:bCs/>
              </w:rPr>
              <w:t xml:space="preserve">Este anexat devizul general </w:t>
            </w:r>
            <w:r w:rsidR="00E73F3E">
              <w:rPr>
                <w:bCs/>
              </w:rPr>
              <w:t>/estimativ</w:t>
            </w:r>
            <w:bookmarkEnd w:id="0"/>
          </w:p>
        </w:tc>
        <w:tc>
          <w:tcPr>
            <w:tcW w:w="757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</w:tr>
      <w:tr w:rsidR="00D0705D" w:rsidRPr="00220DCE" w:rsidTr="009F0F21">
        <w:trPr>
          <w:trHeight w:val="315"/>
        </w:trPr>
        <w:tc>
          <w:tcPr>
            <w:tcW w:w="645" w:type="dxa"/>
          </w:tcPr>
          <w:p w:rsidR="00D0705D" w:rsidRDefault="00926B76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95521">
              <w:rPr>
                <w:b/>
                <w:bCs/>
              </w:rPr>
              <w:t>7</w:t>
            </w:r>
          </w:p>
        </w:tc>
        <w:tc>
          <w:tcPr>
            <w:tcW w:w="3637" w:type="dxa"/>
          </w:tcPr>
          <w:p w:rsidR="00D0705D" w:rsidRPr="00DB1CA7" w:rsidRDefault="00D0705D" w:rsidP="002E0FF0">
            <w:pPr>
              <w:rPr>
                <w:bCs/>
              </w:rPr>
            </w:pPr>
            <w:r w:rsidRPr="007B2402">
              <w:rPr>
                <w:szCs w:val="20"/>
              </w:rPr>
              <w:t xml:space="preserve">Respectă structura devizului general din cadrul HG </w:t>
            </w:r>
            <w:r>
              <w:rPr>
                <w:szCs w:val="20"/>
              </w:rPr>
              <w:t>907</w:t>
            </w:r>
            <w:r w:rsidRPr="007B2402">
              <w:rPr>
                <w:szCs w:val="20"/>
              </w:rPr>
              <w:t>/20</w:t>
            </w:r>
            <w:r>
              <w:rPr>
                <w:szCs w:val="20"/>
              </w:rPr>
              <w:t>16</w:t>
            </w:r>
            <w:r w:rsidRPr="007B2402">
              <w:rPr>
                <w:szCs w:val="20"/>
              </w:rPr>
              <w:t>/legislaţiei în vigoare privind aprobarea conţinutului-cadru al documentaţiei tehnico-economic</w:t>
            </w:r>
            <w:r>
              <w:rPr>
                <w:szCs w:val="20"/>
              </w:rPr>
              <w:t>e</w:t>
            </w:r>
          </w:p>
        </w:tc>
        <w:tc>
          <w:tcPr>
            <w:tcW w:w="757" w:type="dxa"/>
          </w:tcPr>
          <w:p w:rsidR="00D0705D" w:rsidRPr="00220DCE" w:rsidRDefault="00D0705D" w:rsidP="002E0FF0">
            <w:pPr>
              <w:rPr>
                <w:b/>
                <w:bCs/>
              </w:rPr>
            </w:pPr>
          </w:p>
        </w:tc>
        <w:tc>
          <w:tcPr>
            <w:tcW w:w="983" w:type="dxa"/>
          </w:tcPr>
          <w:p w:rsidR="00D0705D" w:rsidRPr="00220DCE" w:rsidRDefault="00D0705D" w:rsidP="002E0FF0">
            <w:pPr>
              <w:rPr>
                <w:b/>
                <w:bCs/>
              </w:rPr>
            </w:pPr>
          </w:p>
        </w:tc>
        <w:tc>
          <w:tcPr>
            <w:tcW w:w="1127" w:type="dxa"/>
          </w:tcPr>
          <w:p w:rsidR="00D0705D" w:rsidRPr="00220DCE" w:rsidRDefault="00D0705D" w:rsidP="002E0FF0">
            <w:pPr>
              <w:rPr>
                <w:b/>
                <w:bCs/>
              </w:rPr>
            </w:pPr>
          </w:p>
        </w:tc>
        <w:tc>
          <w:tcPr>
            <w:tcW w:w="1829" w:type="dxa"/>
          </w:tcPr>
          <w:p w:rsidR="00D0705D" w:rsidRPr="00220DCE" w:rsidRDefault="00D0705D" w:rsidP="002E0FF0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D0705D" w:rsidRPr="00220DCE" w:rsidRDefault="00D0705D" w:rsidP="002E0FF0">
            <w:pPr>
              <w:rPr>
                <w:b/>
                <w:bCs/>
              </w:rPr>
            </w:pPr>
          </w:p>
        </w:tc>
        <w:tc>
          <w:tcPr>
            <w:tcW w:w="639" w:type="dxa"/>
          </w:tcPr>
          <w:p w:rsidR="00D0705D" w:rsidRPr="00220DCE" w:rsidRDefault="00D0705D" w:rsidP="002E0FF0">
            <w:pPr>
              <w:rPr>
                <w:b/>
                <w:bCs/>
              </w:rPr>
            </w:pPr>
          </w:p>
        </w:tc>
        <w:tc>
          <w:tcPr>
            <w:tcW w:w="505" w:type="dxa"/>
          </w:tcPr>
          <w:p w:rsidR="00D0705D" w:rsidRPr="00220DCE" w:rsidRDefault="00D0705D" w:rsidP="002E0FF0">
            <w:pPr>
              <w:rPr>
                <w:b/>
                <w:bCs/>
              </w:rPr>
            </w:pPr>
          </w:p>
        </w:tc>
        <w:tc>
          <w:tcPr>
            <w:tcW w:w="752" w:type="dxa"/>
          </w:tcPr>
          <w:p w:rsidR="00D0705D" w:rsidRPr="00220DCE" w:rsidRDefault="00D0705D" w:rsidP="002E0FF0">
            <w:pPr>
              <w:rPr>
                <w:b/>
                <w:bCs/>
              </w:rPr>
            </w:pPr>
          </w:p>
        </w:tc>
        <w:tc>
          <w:tcPr>
            <w:tcW w:w="1060" w:type="dxa"/>
          </w:tcPr>
          <w:p w:rsidR="00D0705D" w:rsidRPr="00220DCE" w:rsidRDefault="00D0705D" w:rsidP="002E0FF0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:rsidR="00D0705D" w:rsidRPr="00220DCE" w:rsidRDefault="00D0705D" w:rsidP="002E0FF0">
            <w:pPr>
              <w:rPr>
                <w:b/>
                <w:bCs/>
              </w:rPr>
            </w:pPr>
          </w:p>
        </w:tc>
      </w:tr>
      <w:tr w:rsidR="00151ED6" w:rsidRPr="00220DCE" w:rsidTr="009F0F21">
        <w:trPr>
          <w:trHeight w:val="1035"/>
        </w:trPr>
        <w:tc>
          <w:tcPr>
            <w:tcW w:w="645" w:type="dxa"/>
            <w:hideMark/>
          </w:tcPr>
          <w:p w:rsidR="00CA3C24" w:rsidRPr="00220DCE" w:rsidRDefault="00DB1CA7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95521">
              <w:rPr>
                <w:b/>
                <w:bCs/>
              </w:rPr>
              <w:t>8</w:t>
            </w:r>
          </w:p>
        </w:tc>
        <w:tc>
          <w:tcPr>
            <w:tcW w:w="3637" w:type="dxa"/>
            <w:hideMark/>
          </w:tcPr>
          <w:p w:rsidR="00CA3C24" w:rsidRPr="00DB1CA7" w:rsidRDefault="00CA3C24" w:rsidP="002E0FF0">
            <w:pPr>
              <w:rPr>
                <w:bCs/>
              </w:rPr>
            </w:pPr>
            <w:r w:rsidRPr="00DB1CA7">
              <w:rPr>
                <w:bCs/>
              </w:rPr>
              <w:t>Devizul general</w:t>
            </w:r>
            <w:r w:rsidR="00E73F3E">
              <w:rPr>
                <w:bCs/>
              </w:rPr>
              <w:t>/estimativ</w:t>
            </w:r>
            <w:r w:rsidRPr="00DB1CA7">
              <w:rPr>
                <w:bCs/>
              </w:rPr>
              <w:t xml:space="preserve"> prezintă data elaborării/actualizări</w:t>
            </w:r>
            <w:r w:rsidR="00F729CF">
              <w:rPr>
                <w:bCs/>
              </w:rPr>
              <w:t>i</w:t>
            </w:r>
            <w:r w:rsidRPr="00DB1CA7">
              <w:rPr>
                <w:bCs/>
              </w:rPr>
              <w:t xml:space="preserve">, respectiv nu cu mai mult de </w:t>
            </w:r>
            <w:r w:rsidR="00FF1259">
              <w:rPr>
                <w:bCs/>
              </w:rPr>
              <w:t>6</w:t>
            </w:r>
            <w:r w:rsidRPr="00DB1CA7">
              <w:rPr>
                <w:bCs/>
              </w:rPr>
              <w:t xml:space="preserve"> luni înainte de data depunerii cererii de finanțare. 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</w:tr>
      <w:tr w:rsidR="00151ED6" w:rsidRPr="00220DCE" w:rsidTr="009F0F21">
        <w:trPr>
          <w:trHeight w:val="345"/>
        </w:trPr>
        <w:tc>
          <w:tcPr>
            <w:tcW w:w="645" w:type="dxa"/>
            <w:hideMark/>
          </w:tcPr>
          <w:p w:rsidR="00CA3C24" w:rsidRPr="00220DCE" w:rsidRDefault="00095521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637" w:type="dxa"/>
            <w:hideMark/>
          </w:tcPr>
          <w:p w:rsidR="00CA3C24" w:rsidRPr="00DB1CA7" w:rsidRDefault="00CA3C24" w:rsidP="002E0FF0">
            <w:pPr>
              <w:rPr>
                <w:bCs/>
              </w:rPr>
            </w:pPr>
            <w:r w:rsidRPr="003C2AEF">
              <w:rPr>
                <w:bCs/>
              </w:rPr>
              <w:t>Devizul general</w:t>
            </w:r>
            <w:r w:rsidR="00E73F3E" w:rsidRPr="003C2AEF">
              <w:rPr>
                <w:bCs/>
              </w:rPr>
              <w:t>/estimativ</w:t>
            </w:r>
            <w:r w:rsidRPr="003C2AEF">
              <w:rPr>
                <w:bCs/>
              </w:rPr>
              <w:t xml:space="preserve"> este semnat și ștampilat de către elaboratorul documentației tehnice</w:t>
            </w:r>
            <w:r w:rsidR="009F0F21">
              <w:rPr>
                <w:bCs/>
              </w:rPr>
              <w:t xml:space="preserve"> si r</w:t>
            </w:r>
            <w:r w:rsidR="00E73F3E" w:rsidRPr="003C2AEF">
              <w:rPr>
                <w:bCs/>
              </w:rPr>
              <w:t>eprezentantul legal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</w:tr>
      <w:tr w:rsidR="00151ED6" w:rsidRPr="00220DCE" w:rsidTr="009F0F21">
        <w:trPr>
          <w:trHeight w:val="705"/>
        </w:trPr>
        <w:tc>
          <w:tcPr>
            <w:tcW w:w="645" w:type="dxa"/>
            <w:hideMark/>
          </w:tcPr>
          <w:p w:rsidR="00CA3C24" w:rsidRPr="00220DCE" w:rsidRDefault="00DB1CA7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095521">
              <w:rPr>
                <w:b/>
                <w:bCs/>
              </w:rPr>
              <w:t>0</w:t>
            </w:r>
          </w:p>
        </w:tc>
        <w:tc>
          <w:tcPr>
            <w:tcW w:w="3637" w:type="dxa"/>
            <w:hideMark/>
          </w:tcPr>
          <w:p w:rsidR="00CA3C24" w:rsidRPr="00DB1CA7" w:rsidRDefault="00CA3C24" w:rsidP="002E0FF0">
            <w:pPr>
              <w:rPr>
                <w:bCs/>
              </w:rPr>
            </w:pPr>
            <w:r w:rsidRPr="00DB1CA7">
              <w:rPr>
                <w:bCs/>
              </w:rPr>
              <w:t>Devizul general este aferent documentației tehnico-economice depuse</w:t>
            </w:r>
            <w:r w:rsidR="00E73F3E">
              <w:rPr>
                <w:bCs/>
              </w:rPr>
              <w:t>/</w:t>
            </w:r>
            <w:r w:rsidR="005513DE">
              <w:rPr>
                <w:bCs/>
              </w:rPr>
              <w:t>Memoriu de necesitate</w:t>
            </w:r>
            <w:r w:rsidR="00080E5A">
              <w:rPr>
                <w:bCs/>
              </w:rPr>
              <w:t>/Memoriu General</w:t>
            </w:r>
            <w:r w:rsidRPr="00DB1CA7">
              <w:rPr>
                <w:bCs/>
              </w:rPr>
              <w:t xml:space="preserve"> pe baza căreia se contractează proiectul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</w:tr>
      <w:tr w:rsidR="00151ED6" w:rsidRPr="00220DCE" w:rsidTr="009F0F21">
        <w:trPr>
          <w:trHeight w:val="360"/>
        </w:trPr>
        <w:tc>
          <w:tcPr>
            <w:tcW w:w="64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5521">
              <w:rPr>
                <w:b/>
                <w:bCs/>
              </w:rPr>
              <w:t>1</w:t>
            </w:r>
          </w:p>
        </w:tc>
        <w:tc>
          <w:tcPr>
            <w:tcW w:w="3637" w:type="dxa"/>
            <w:hideMark/>
          </w:tcPr>
          <w:p w:rsidR="00CA3C24" w:rsidRPr="00DB1CA7" w:rsidRDefault="00CA3C24" w:rsidP="002E0FF0">
            <w:pPr>
              <w:rPr>
                <w:bCs/>
              </w:rPr>
            </w:pPr>
            <w:r w:rsidRPr="00DB1CA7">
              <w:rPr>
                <w:bCs/>
              </w:rPr>
              <w:t>Devizul general</w:t>
            </w:r>
            <w:r w:rsidR="00E73F3E">
              <w:rPr>
                <w:bCs/>
              </w:rPr>
              <w:t>/estimativ</w:t>
            </w:r>
            <w:r w:rsidRPr="00DB1CA7">
              <w:rPr>
                <w:bCs/>
              </w:rPr>
              <w:t xml:space="preserve"> este corelat cu bugetul proiectului 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 w:rsidRPr="00220DCE">
              <w:rPr>
                <w:b/>
                <w:bCs/>
              </w:rPr>
              <w:t> </w:t>
            </w:r>
          </w:p>
        </w:tc>
      </w:tr>
      <w:tr w:rsidR="009766C4" w:rsidRPr="00220DCE" w:rsidTr="009F0F21">
        <w:trPr>
          <w:trHeight w:val="485"/>
        </w:trPr>
        <w:tc>
          <w:tcPr>
            <w:tcW w:w="4282" w:type="dxa"/>
            <w:gridSpan w:val="2"/>
          </w:tcPr>
          <w:p w:rsidR="009766C4" w:rsidRDefault="009766C4" w:rsidP="009766C4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 </w:t>
            </w:r>
            <w:r w:rsidRPr="00483769">
              <w:rPr>
                <w:b/>
              </w:rPr>
              <w:t>Acordul de parteneriat, dacă este cazul</w:t>
            </w:r>
          </w:p>
          <w:p w:rsidR="009766C4" w:rsidRPr="00DB1CA7" w:rsidRDefault="009766C4" w:rsidP="002E0FF0">
            <w:pPr>
              <w:rPr>
                <w:bCs/>
              </w:rPr>
            </w:pPr>
          </w:p>
        </w:tc>
        <w:tc>
          <w:tcPr>
            <w:tcW w:w="757" w:type="dxa"/>
          </w:tcPr>
          <w:p w:rsidR="009766C4" w:rsidRPr="00220DCE" w:rsidRDefault="009766C4" w:rsidP="002E0FF0">
            <w:pPr>
              <w:rPr>
                <w:b/>
                <w:bCs/>
              </w:rPr>
            </w:pPr>
          </w:p>
        </w:tc>
        <w:tc>
          <w:tcPr>
            <w:tcW w:w="983" w:type="dxa"/>
          </w:tcPr>
          <w:p w:rsidR="009766C4" w:rsidRPr="00220DCE" w:rsidRDefault="009766C4" w:rsidP="002E0FF0">
            <w:pPr>
              <w:rPr>
                <w:b/>
                <w:bCs/>
              </w:rPr>
            </w:pPr>
          </w:p>
        </w:tc>
        <w:tc>
          <w:tcPr>
            <w:tcW w:w="1127" w:type="dxa"/>
          </w:tcPr>
          <w:p w:rsidR="009766C4" w:rsidRPr="00220DCE" w:rsidRDefault="009766C4" w:rsidP="002E0FF0">
            <w:pPr>
              <w:rPr>
                <w:b/>
                <w:bCs/>
              </w:rPr>
            </w:pPr>
          </w:p>
        </w:tc>
        <w:tc>
          <w:tcPr>
            <w:tcW w:w="1829" w:type="dxa"/>
          </w:tcPr>
          <w:p w:rsidR="009766C4" w:rsidRPr="00220DCE" w:rsidRDefault="009766C4" w:rsidP="002E0FF0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9766C4" w:rsidRPr="00220DCE" w:rsidRDefault="009766C4" w:rsidP="002E0FF0">
            <w:pPr>
              <w:rPr>
                <w:b/>
                <w:bCs/>
              </w:rPr>
            </w:pPr>
          </w:p>
        </w:tc>
        <w:tc>
          <w:tcPr>
            <w:tcW w:w="639" w:type="dxa"/>
          </w:tcPr>
          <w:p w:rsidR="009766C4" w:rsidRPr="00220DCE" w:rsidRDefault="009766C4" w:rsidP="002E0FF0">
            <w:pPr>
              <w:rPr>
                <w:b/>
                <w:bCs/>
              </w:rPr>
            </w:pPr>
          </w:p>
        </w:tc>
        <w:tc>
          <w:tcPr>
            <w:tcW w:w="505" w:type="dxa"/>
          </w:tcPr>
          <w:p w:rsidR="009766C4" w:rsidRPr="00220DCE" w:rsidRDefault="009766C4" w:rsidP="002E0FF0">
            <w:pPr>
              <w:rPr>
                <w:b/>
                <w:bCs/>
              </w:rPr>
            </w:pPr>
          </w:p>
        </w:tc>
        <w:tc>
          <w:tcPr>
            <w:tcW w:w="752" w:type="dxa"/>
          </w:tcPr>
          <w:p w:rsidR="009766C4" w:rsidRPr="00220DCE" w:rsidRDefault="009766C4" w:rsidP="002E0FF0">
            <w:pPr>
              <w:rPr>
                <w:b/>
                <w:bCs/>
              </w:rPr>
            </w:pPr>
          </w:p>
        </w:tc>
        <w:tc>
          <w:tcPr>
            <w:tcW w:w="1060" w:type="dxa"/>
          </w:tcPr>
          <w:p w:rsidR="009766C4" w:rsidRPr="00220DCE" w:rsidRDefault="009766C4" w:rsidP="002E0FF0">
            <w:pPr>
              <w:rPr>
                <w:b/>
                <w:bCs/>
              </w:rPr>
            </w:pPr>
          </w:p>
        </w:tc>
        <w:tc>
          <w:tcPr>
            <w:tcW w:w="2405" w:type="dxa"/>
          </w:tcPr>
          <w:p w:rsidR="009766C4" w:rsidRPr="00220DCE" w:rsidRDefault="009766C4" w:rsidP="002E0FF0">
            <w:pPr>
              <w:rPr>
                <w:b/>
                <w:bCs/>
              </w:rPr>
            </w:pPr>
          </w:p>
        </w:tc>
      </w:tr>
      <w:tr w:rsidR="00151ED6" w:rsidRPr="00220DCE" w:rsidTr="009F0F21">
        <w:trPr>
          <w:trHeight w:val="615"/>
        </w:trPr>
        <w:tc>
          <w:tcPr>
            <w:tcW w:w="645" w:type="dxa"/>
            <w:hideMark/>
          </w:tcPr>
          <w:p w:rsidR="00CA3C24" w:rsidRPr="00220DCE" w:rsidRDefault="00CA3C24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5521">
              <w:rPr>
                <w:b/>
                <w:bCs/>
              </w:rPr>
              <w:t>2</w:t>
            </w:r>
          </w:p>
        </w:tc>
        <w:tc>
          <w:tcPr>
            <w:tcW w:w="3637" w:type="dxa"/>
            <w:hideMark/>
          </w:tcPr>
          <w:p w:rsidR="00CA3C24" w:rsidRPr="00DB1CA7" w:rsidRDefault="00B32446" w:rsidP="002E0FF0">
            <w:pPr>
              <w:rPr>
                <w:bCs/>
              </w:rPr>
            </w:pPr>
            <w:r>
              <w:rPr>
                <w:bCs/>
              </w:rPr>
              <w:t>Sunt anexate</w:t>
            </w:r>
            <w:r w:rsidR="00CA3C24" w:rsidRPr="00DB1CA7">
              <w:rPr>
                <w:bCs/>
              </w:rPr>
              <w:t xml:space="preserve"> hotărâr</w:t>
            </w:r>
            <w:r>
              <w:rPr>
                <w:bCs/>
              </w:rPr>
              <w:t>ile</w:t>
            </w:r>
            <w:r w:rsidR="00CA3C24" w:rsidRPr="00DB1CA7">
              <w:rPr>
                <w:bCs/>
              </w:rPr>
              <w:t xml:space="preserve"> de aprobare  a acordului de parteneriat  iar dacă este cazul, sumele menționate în aceasta sunt acoperitoare pentru cheltuielile aferente investiției conform bugetului/devizului.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</w:tr>
      <w:tr w:rsidR="00E73F3E" w:rsidRPr="00220DCE" w:rsidTr="009F0F21">
        <w:trPr>
          <w:trHeight w:val="615"/>
        </w:trPr>
        <w:tc>
          <w:tcPr>
            <w:tcW w:w="645" w:type="dxa"/>
          </w:tcPr>
          <w:p w:rsidR="00E73F3E" w:rsidRDefault="00E73F3E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5521">
              <w:rPr>
                <w:b/>
                <w:bCs/>
              </w:rPr>
              <w:t>3</w:t>
            </w:r>
          </w:p>
        </w:tc>
        <w:tc>
          <w:tcPr>
            <w:tcW w:w="3637" w:type="dxa"/>
          </w:tcPr>
          <w:p w:rsidR="00E73F3E" w:rsidRPr="002E7B7B" w:rsidRDefault="00E73F3E" w:rsidP="00DB1CA7">
            <w:pPr>
              <w:rPr>
                <w:bCs/>
              </w:rPr>
            </w:pPr>
            <w:r w:rsidRPr="00872153">
              <w:t>Liderul de parteneriat este clar identificat în Acordul de parteneriat şi în Formularul cererii de finanţare</w:t>
            </w:r>
            <w:r>
              <w:t>,</w:t>
            </w:r>
            <w:r w:rsidRPr="00872153">
              <w:t xml:space="preserve"> iar </w:t>
            </w:r>
            <w:r w:rsidR="00CD4A2A">
              <w:t>drepturile,</w:t>
            </w:r>
            <w:r w:rsidRPr="00872153">
              <w:t>obligaţiile</w:t>
            </w:r>
            <w:r w:rsidR="00CD4A2A">
              <w:t>,responsabilitatile</w:t>
            </w:r>
            <w:r w:rsidRPr="00396FBD">
              <w:t xml:space="preserve"> liderului de parteneriat și ale</w:t>
            </w:r>
            <w:r w:rsidRPr="009915F3">
              <w:t xml:space="preserve"> partenerilor sunt clar stipulate în acord</w:t>
            </w:r>
            <w:r>
              <w:t>.</w:t>
            </w:r>
          </w:p>
        </w:tc>
        <w:tc>
          <w:tcPr>
            <w:tcW w:w="757" w:type="dxa"/>
          </w:tcPr>
          <w:p w:rsidR="00E73F3E" w:rsidRPr="00220DCE" w:rsidRDefault="00E73F3E" w:rsidP="002E0FF0"/>
        </w:tc>
        <w:tc>
          <w:tcPr>
            <w:tcW w:w="983" w:type="dxa"/>
          </w:tcPr>
          <w:p w:rsidR="00E73F3E" w:rsidRPr="00220DCE" w:rsidRDefault="00E73F3E" w:rsidP="002E0FF0"/>
        </w:tc>
        <w:tc>
          <w:tcPr>
            <w:tcW w:w="1127" w:type="dxa"/>
          </w:tcPr>
          <w:p w:rsidR="00E73F3E" w:rsidRPr="00220DCE" w:rsidRDefault="00E73F3E" w:rsidP="002E0FF0"/>
        </w:tc>
        <w:tc>
          <w:tcPr>
            <w:tcW w:w="1829" w:type="dxa"/>
          </w:tcPr>
          <w:p w:rsidR="00E73F3E" w:rsidRPr="00220DCE" w:rsidRDefault="00E73F3E" w:rsidP="002E0FF0"/>
        </w:tc>
        <w:tc>
          <w:tcPr>
            <w:tcW w:w="1275" w:type="dxa"/>
          </w:tcPr>
          <w:p w:rsidR="00E73F3E" w:rsidRPr="00220DCE" w:rsidRDefault="00E73F3E" w:rsidP="002E0FF0"/>
        </w:tc>
        <w:tc>
          <w:tcPr>
            <w:tcW w:w="639" w:type="dxa"/>
          </w:tcPr>
          <w:p w:rsidR="00E73F3E" w:rsidRPr="00220DCE" w:rsidRDefault="00E73F3E" w:rsidP="002E0FF0"/>
        </w:tc>
        <w:tc>
          <w:tcPr>
            <w:tcW w:w="505" w:type="dxa"/>
          </w:tcPr>
          <w:p w:rsidR="00E73F3E" w:rsidRPr="00220DCE" w:rsidRDefault="00E73F3E" w:rsidP="002E0FF0"/>
        </w:tc>
        <w:tc>
          <w:tcPr>
            <w:tcW w:w="752" w:type="dxa"/>
          </w:tcPr>
          <w:p w:rsidR="00E73F3E" w:rsidRPr="00220DCE" w:rsidRDefault="00E73F3E" w:rsidP="002E0FF0"/>
        </w:tc>
        <w:tc>
          <w:tcPr>
            <w:tcW w:w="1060" w:type="dxa"/>
          </w:tcPr>
          <w:p w:rsidR="00E73F3E" w:rsidRPr="00220DCE" w:rsidRDefault="00E73F3E" w:rsidP="002E0FF0"/>
        </w:tc>
        <w:tc>
          <w:tcPr>
            <w:tcW w:w="2405" w:type="dxa"/>
          </w:tcPr>
          <w:p w:rsidR="00E73F3E" w:rsidRPr="00220DCE" w:rsidRDefault="00E73F3E" w:rsidP="002E0FF0"/>
        </w:tc>
      </w:tr>
      <w:tr w:rsidR="0080159E" w:rsidRPr="00220DCE" w:rsidTr="00CB673B">
        <w:trPr>
          <w:trHeight w:val="615"/>
        </w:trPr>
        <w:tc>
          <w:tcPr>
            <w:tcW w:w="15614" w:type="dxa"/>
            <w:gridSpan w:val="12"/>
          </w:tcPr>
          <w:p w:rsidR="0080159E" w:rsidRPr="00220DCE" w:rsidRDefault="0080159E" w:rsidP="002E0FF0">
            <w:r>
              <w:rPr>
                <w:b/>
                <w:bCs/>
              </w:rPr>
              <w:t>Conformitatea a</w:t>
            </w:r>
            <w:r w:rsidRPr="00E73F3E">
              <w:rPr>
                <w:b/>
                <w:bCs/>
              </w:rPr>
              <w:t>nexele</w:t>
            </w:r>
            <w:r>
              <w:rPr>
                <w:b/>
                <w:bCs/>
              </w:rPr>
              <w:t>lor cererii de finantare</w:t>
            </w:r>
          </w:p>
        </w:tc>
      </w:tr>
      <w:tr w:rsidR="00151ED6" w:rsidRPr="00220DCE" w:rsidTr="009F0F21">
        <w:trPr>
          <w:trHeight w:val="615"/>
        </w:trPr>
        <w:tc>
          <w:tcPr>
            <w:tcW w:w="645" w:type="dxa"/>
          </w:tcPr>
          <w:p w:rsidR="00CA3C24" w:rsidRPr="00220DCE" w:rsidRDefault="00CA3C24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5521">
              <w:rPr>
                <w:b/>
                <w:bCs/>
              </w:rPr>
              <w:t>4</w:t>
            </w:r>
          </w:p>
        </w:tc>
        <w:tc>
          <w:tcPr>
            <w:tcW w:w="3637" w:type="dxa"/>
          </w:tcPr>
          <w:p w:rsidR="00CA3C24" w:rsidRPr="00DB1CA7" w:rsidRDefault="00DB1CA7" w:rsidP="00DB1CA7">
            <w:pPr>
              <w:rPr>
                <w:bCs/>
              </w:rPr>
            </w:pPr>
            <w:r w:rsidRPr="002E7B7B">
              <w:rPr>
                <w:bCs/>
              </w:rPr>
              <w:t>A</w:t>
            </w:r>
            <w:r w:rsidR="00CA3C24" w:rsidRPr="002E7B7B">
              <w:rPr>
                <w:bCs/>
              </w:rPr>
              <w:t>nexel</w:t>
            </w:r>
            <w:r w:rsidRPr="002E7B7B">
              <w:rPr>
                <w:bCs/>
              </w:rPr>
              <w:t>e depuse la cererea de finanțare sunt conform modelelor stabilite prin ghid</w:t>
            </w:r>
            <w:r w:rsidRPr="00DB1CA7">
              <w:rPr>
                <w:bCs/>
              </w:rPr>
              <w:t xml:space="preserve"> </w:t>
            </w:r>
          </w:p>
        </w:tc>
        <w:tc>
          <w:tcPr>
            <w:tcW w:w="757" w:type="dxa"/>
          </w:tcPr>
          <w:p w:rsidR="00CA3C24" w:rsidRPr="00220DCE" w:rsidRDefault="00CA3C24" w:rsidP="002E0FF0"/>
        </w:tc>
        <w:tc>
          <w:tcPr>
            <w:tcW w:w="983" w:type="dxa"/>
          </w:tcPr>
          <w:p w:rsidR="00CA3C24" w:rsidRPr="00220DCE" w:rsidRDefault="00CA3C24" w:rsidP="002E0FF0"/>
        </w:tc>
        <w:tc>
          <w:tcPr>
            <w:tcW w:w="1127" w:type="dxa"/>
          </w:tcPr>
          <w:p w:rsidR="00CA3C24" w:rsidRPr="00220DCE" w:rsidRDefault="00CA3C24" w:rsidP="002E0FF0"/>
        </w:tc>
        <w:tc>
          <w:tcPr>
            <w:tcW w:w="1829" w:type="dxa"/>
          </w:tcPr>
          <w:p w:rsidR="00CA3C24" w:rsidRPr="00220DCE" w:rsidRDefault="00CA3C24" w:rsidP="002E0FF0"/>
        </w:tc>
        <w:tc>
          <w:tcPr>
            <w:tcW w:w="1275" w:type="dxa"/>
          </w:tcPr>
          <w:p w:rsidR="00CA3C24" w:rsidRPr="00220DCE" w:rsidRDefault="00CA3C24" w:rsidP="002E0FF0"/>
        </w:tc>
        <w:tc>
          <w:tcPr>
            <w:tcW w:w="639" w:type="dxa"/>
          </w:tcPr>
          <w:p w:rsidR="00CA3C24" w:rsidRPr="00220DCE" w:rsidRDefault="00CA3C24" w:rsidP="002E0FF0"/>
        </w:tc>
        <w:tc>
          <w:tcPr>
            <w:tcW w:w="505" w:type="dxa"/>
          </w:tcPr>
          <w:p w:rsidR="00CA3C24" w:rsidRPr="00220DCE" w:rsidRDefault="00CA3C24" w:rsidP="002E0FF0"/>
        </w:tc>
        <w:tc>
          <w:tcPr>
            <w:tcW w:w="752" w:type="dxa"/>
          </w:tcPr>
          <w:p w:rsidR="00CA3C24" w:rsidRPr="00220DCE" w:rsidRDefault="00CA3C24" w:rsidP="002E0FF0"/>
        </w:tc>
        <w:tc>
          <w:tcPr>
            <w:tcW w:w="1060" w:type="dxa"/>
          </w:tcPr>
          <w:p w:rsidR="00CA3C24" w:rsidRPr="00220DCE" w:rsidRDefault="00CA3C24" w:rsidP="002E0FF0"/>
        </w:tc>
        <w:tc>
          <w:tcPr>
            <w:tcW w:w="2405" w:type="dxa"/>
          </w:tcPr>
          <w:p w:rsidR="00CA3C24" w:rsidRPr="00220DCE" w:rsidRDefault="00CA3C24" w:rsidP="002E0FF0"/>
        </w:tc>
      </w:tr>
      <w:tr w:rsidR="003C2AEF" w:rsidRPr="00220DCE" w:rsidTr="009F0F21">
        <w:trPr>
          <w:trHeight w:val="405"/>
        </w:trPr>
        <w:tc>
          <w:tcPr>
            <w:tcW w:w="645" w:type="dxa"/>
          </w:tcPr>
          <w:p w:rsidR="003C2AEF" w:rsidRDefault="003C2AEF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5521">
              <w:rPr>
                <w:b/>
                <w:bCs/>
              </w:rPr>
              <w:t>5</w:t>
            </w:r>
          </w:p>
        </w:tc>
        <w:tc>
          <w:tcPr>
            <w:tcW w:w="3637" w:type="dxa"/>
          </w:tcPr>
          <w:p w:rsidR="003C2AEF" w:rsidRPr="00DB1A81" w:rsidRDefault="0032021B" w:rsidP="00DB1CA7">
            <w:pPr>
              <w:rPr>
                <w:bCs/>
              </w:rPr>
            </w:pPr>
            <w:r>
              <w:rPr>
                <w:rFonts w:cstheme="minorHAnsi"/>
                <w:sz w:val="24"/>
                <w:szCs w:val="24"/>
              </w:rPr>
              <w:t>Exista atașat b</w:t>
            </w:r>
            <w:r w:rsidR="003C2AEF" w:rsidRPr="00DB1A81">
              <w:rPr>
                <w:rFonts w:cstheme="minorHAnsi"/>
                <w:sz w:val="24"/>
                <w:szCs w:val="24"/>
              </w:rPr>
              <w:t>ugetul de venituri şi cheltuieli al proiectului</w:t>
            </w:r>
          </w:p>
        </w:tc>
        <w:tc>
          <w:tcPr>
            <w:tcW w:w="757" w:type="dxa"/>
          </w:tcPr>
          <w:p w:rsidR="003C2AEF" w:rsidRPr="00220DCE" w:rsidRDefault="003C2AEF" w:rsidP="002E0FF0"/>
        </w:tc>
        <w:tc>
          <w:tcPr>
            <w:tcW w:w="983" w:type="dxa"/>
          </w:tcPr>
          <w:p w:rsidR="003C2AEF" w:rsidRPr="00220DCE" w:rsidRDefault="003C2AEF" w:rsidP="002E0FF0"/>
        </w:tc>
        <w:tc>
          <w:tcPr>
            <w:tcW w:w="1127" w:type="dxa"/>
          </w:tcPr>
          <w:p w:rsidR="003C2AEF" w:rsidRPr="00220DCE" w:rsidRDefault="003C2AEF" w:rsidP="002E0FF0"/>
        </w:tc>
        <w:tc>
          <w:tcPr>
            <w:tcW w:w="1829" w:type="dxa"/>
          </w:tcPr>
          <w:p w:rsidR="003C2AEF" w:rsidRPr="00220DCE" w:rsidRDefault="003C2AEF" w:rsidP="002E0FF0"/>
        </w:tc>
        <w:tc>
          <w:tcPr>
            <w:tcW w:w="1275" w:type="dxa"/>
          </w:tcPr>
          <w:p w:rsidR="003C2AEF" w:rsidRPr="00220DCE" w:rsidRDefault="003C2AEF" w:rsidP="002E0FF0"/>
        </w:tc>
        <w:tc>
          <w:tcPr>
            <w:tcW w:w="639" w:type="dxa"/>
          </w:tcPr>
          <w:p w:rsidR="003C2AEF" w:rsidRPr="00220DCE" w:rsidRDefault="003C2AEF" w:rsidP="002E0FF0"/>
        </w:tc>
        <w:tc>
          <w:tcPr>
            <w:tcW w:w="505" w:type="dxa"/>
          </w:tcPr>
          <w:p w:rsidR="003C2AEF" w:rsidRPr="00220DCE" w:rsidRDefault="003C2AEF" w:rsidP="002E0FF0"/>
        </w:tc>
        <w:tc>
          <w:tcPr>
            <w:tcW w:w="752" w:type="dxa"/>
          </w:tcPr>
          <w:p w:rsidR="003C2AEF" w:rsidRPr="00220DCE" w:rsidRDefault="003C2AEF" w:rsidP="002E0FF0"/>
        </w:tc>
        <w:tc>
          <w:tcPr>
            <w:tcW w:w="1060" w:type="dxa"/>
          </w:tcPr>
          <w:p w:rsidR="003C2AEF" w:rsidRPr="00220DCE" w:rsidRDefault="003C2AEF" w:rsidP="002E0FF0"/>
        </w:tc>
        <w:tc>
          <w:tcPr>
            <w:tcW w:w="2405" w:type="dxa"/>
          </w:tcPr>
          <w:p w:rsidR="003C2AEF" w:rsidRPr="00220DCE" w:rsidRDefault="003C2AEF" w:rsidP="002E0FF0"/>
        </w:tc>
      </w:tr>
      <w:tr w:rsidR="00D0705D" w:rsidRPr="00220DCE" w:rsidTr="009F0F21">
        <w:trPr>
          <w:trHeight w:val="405"/>
        </w:trPr>
        <w:tc>
          <w:tcPr>
            <w:tcW w:w="645" w:type="dxa"/>
          </w:tcPr>
          <w:p w:rsidR="00D0705D" w:rsidRDefault="00926B76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57175">
              <w:rPr>
                <w:b/>
                <w:bCs/>
              </w:rPr>
              <w:t>6</w:t>
            </w:r>
          </w:p>
        </w:tc>
        <w:tc>
          <w:tcPr>
            <w:tcW w:w="3637" w:type="dxa"/>
          </w:tcPr>
          <w:p w:rsidR="00B32446" w:rsidRPr="00B32446" w:rsidRDefault="00D0705D" w:rsidP="00DB1CA7">
            <w:pPr>
              <w:rPr>
                <w:szCs w:val="20"/>
              </w:rPr>
            </w:pPr>
            <w:r w:rsidRPr="007B2402">
              <w:rPr>
                <w:szCs w:val="20"/>
              </w:rPr>
              <w:t xml:space="preserve">Declaraţia de eligibilitate este ataşată, </w:t>
            </w:r>
            <w:r w:rsidRPr="007B2402">
              <w:rPr>
                <w:szCs w:val="20"/>
              </w:rPr>
              <w:lastRenderedPageBreak/>
              <w:t>semnată în original de către reprezentantul legal şi respectă Modelul</w:t>
            </w:r>
            <w:r>
              <w:rPr>
                <w:szCs w:val="20"/>
              </w:rPr>
              <w:t xml:space="preserve">-Anexa </w:t>
            </w:r>
            <w:r w:rsidR="00B32446">
              <w:rPr>
                <w:szCs w:val="20"/>
              </w:rPr>
              <w:t>3</w:t>
            </w:r>
          </w:p>
        </w:tc>
        <w:tc>
          <w:tcPr>
            <w:tcW w:w="757" w:type="dxa"/>
          </w:tcPr>
          <w:p w:rsidR="00D0705D" w:rsidRPr="00220DCE" w:rsidRDefault="00D0705D" w:rsidP="002E0FF0"/>
        </w:tc>
        <w:tc>
          <w:tcPr>
            <w:tcW w:w="983" w:type="dxa"/>
          </w:tcPr>
          <w:p w:rsidR="00D0705D" w:rsidRPr="00220DCE" w:rsidRDefault="00D0705D" w:rsidP="002E0FF0"/>
        </w:tc>
        <w:tc>
          <w:tcPr>
            <w:tcW w:w="1127" w:type="dxa"/>
          </w:tcPr>
          <w:p w:rsidR="00D0705D" w:rsidRPr="00220DCE" w:rsidRDefault="00D0705D" w:rsidP="002E0FF0"/>
        </w:tc>
        <w:tc>
          <w:tcPr>
            <w:tcW w:w="1829" w:type="dxa"/>
          </w:tcPr>
          <w:p w:rsidR="00D0705D" w:rsidRPr="00220DCE" w:rsidRDefault="00D0705D" w:rsidP="002E0FF0"/>
        </w:tc>
        <w:tc>
          <w:tcPr>
            <w:tcW w:w="1275" w:type="dxa"/>
          </w:tcPr>
          <w:p w:rsidR="00D0705D" w:rsidRPr="00220DCE" w:rsidRDefault="00D0705D" w:rsidP="002E0FF0"/>
        </w:tc>
        <w:tc>
          <w:tcPr>
            <w:tcW w:w="639" w:type="dxa"/>
          </w:tcPr>
          <w:p w:rsidR="00D0705D" w:rsidRPr="00220DCE" w:rsidRDefault="00D0705D" w:rsidP="002E0FF0"/>
        </w:tc>
        <w:tc>
          <w:tcPr>
            <w:tcW w:w="505" w:type="dxa"/>
          </w:tcPr>
          <w:p w:rsidR="00D0705D" w:rsidRPr="00220DCE" w:rsidRDefault="00D0705D" w:rsidP="002E0FF0"/>
        </w:tc>
        <w:tc>
          <w:tcPr>
            <w:tcW w:w="752" w:type="dxa"/>
          </w:tcPr>
          <w:p w:rsidR="00D0705D" w:rsidRPr="00220DCE" w:rsidRDefault="00D0705D" w:rsidP="002E0FF0"/>
        </w:tc>
        <w:tc>
          <w:tcPr>
            <w:tcW w:w="1060" w:type="dxa"/>
          </w:tcPr>
          <w:p w:rsidR="00D0705D" w:rsidRPr="00220DCE" w:rsidRDefault="00D0705D" w:rsidP="002E0FF0"/>
        </w:tc>
        <w:tc>
          <w:tcPr>
            <w:tcW w:w="2405" w:type="dxa"/>
          </w:tcPr>
          <w:p w:rsidR="00D0705D" w:rsidRPr="00220DCE" w:rsidRDefault="00D0705D" w:rsidP="002E0FF0"/>
        </w:tc>
      </w:tr>
      <w:tr w:rsidR="00D0705D" w:rsidRPr="00220DCE" w:rsidTr="009F0F21">
        <w:trPr>
          <w:trHeight w:val="405"/>
        </w:trPr>
        <w:tc>
          <w:tcPr>
            <w:tcW w:w="645" w:type="dxa"/>
          </w:tcPr>
          <w:p w:rsidR="00D0705D" w:rsidRDefault="00095521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57175">
              <w:rPr>
                <w:b/>
                <w:bCs/>
              </w:rPr>
              <w:t>7</w:t>
            </w:r>
          </w:p>
        </w:tc>
        <w:tc>
          <w:tcPr>
            <w:tcW w:w="3637" w:type="dxa"/>
          </w:tcPr>
          <w:p w:rsidR="00D0705D" w:rsidRPr="00DB1CA7" w:rsidRDefault="00D0705D" w:rsidP="00DB1CA7">
            <w:pPr>
              <w:rPr>
                <w:bCs/>
              </w:rPr>
            </w:pPr>
            <w:r w:rsidRPr="007B2402">
              <w:rPr>
                <w:szCs w:val="20"/>
                <w:lang w:val="it-IT"/>
              </w:rPr>
              <w:t xml:space="preserve">În cazul parteneriatelor, </w:t>
            </w:r>
            <w:r w:rsidRPr="007B2402">
              <w:rPr>
                <w:szCs w:val="20"/>
              </w:rPr>
              <w:t>Declaraţiile de eligibilitate ale p</w:t>
            </w:r>
            <w:r w:rsidRPr="007B2402">
              <w:rPr>
                <w:szCs w:val="20"/>
                <w:lang w:val="it-IT"/>
              </w:rPr>
              <w:t xml:space="preserve">artenerilor </w:t>
            </w:r>
            <w:r w:rsidRPr="007B2402">
              <w:rPr>
                <w:szCs w:val="20"/>
              </w:rPr>
              <w:t>sunt ataşate, semnate în original de către reprezentantul legal al acestora și respectă modelul din cadrul anexei</w:t>
            </w:r>
          </w:p>
        </w:tc>
        <w:tc>
          <w:tcPr>
            <w:tcW w:w="757" w:type="dxa"/>
          </w:tcPr>
          <w:p w:rsidR="00D0705D" w:rsidRPr="00220DCE" w:rsidRDefault="00D0705D" w:rsidP="002E0FF0"/>
        </w:tc>
        <w:tc>
          <w:tcPr>
            <w:tcW w:w="983" w:type="dxa"/>
          </w:tcPr>
          <w:p w:rsidR="00D0705D" w:rsidRPr="00220DCE" w:rsidRDefault="00D0705D" w:rsidP="002E0FF0"/>
        </w:tc>
        <w:tc>
          <w:tcPr>
            <w:tcW w:w="1127" w:type="dxa"/>
          </w:tcPr>
          <w:p w:rsidR="00D0705D" w:rsidRPr="00220DCE" w:rsidRDefault="00D0705D" w:rsidP="002E0FF0"/>
        </w:tc>
        <w:tc>
          <w:tcPr>
            <w:tcW w:w="1829" w:type="dxa"/>
          </w:tcPr>
          <w:p w:rsidR="00D0705D" w:rsidRPr="00220DCE" w:rsidRDefault="00D0705D" w:rsidP="002E0FF0"/>
        </w:tc>
        <w:tc>
          <w:tcPr>
            <w:tcW w:w="1275" w:type="dxa"/>
          </w:tcPr>
          <w:p w:rsidR="00D0705D" w:rsidRPr="00220DCE" w:rsidRDefault="00D0705D" w:rsidP="002E0FF0"/>
        </w:tc>
        <w:tc>
          <w:tcPr>
            <w:tcW w:w="639" w:type="dxa"/>
          </w:tcPr>
          <w:p w:rsidR="00D0705D" w:rsidRPr="00220DCE" w:rsidRDefault="00D0705D" w:rsidP="002E0FF0"/>
        </w:tc>
        <w:tc>
          <w:tcPr>
            <w:tcW w:w="505" w:type="dxa"/>
          </w:tcPr>
          <w:p w:rsidR="00D0705D" w:rsidRPr="00220DCE" w:rsidRDefault="00D0705D" w:rsidP="002E0FF0"/>
        </w:tc>
        <w:tc>
          <w:tcPr>
            <w:tcW w:w="752" w:type="dxa"/>
          </w:tcPr>
          <w:p w:rsidR="00D0705D" w:rsidRPr="00220DCE" w:rsidRDefault="00D0705D" w:rsidP="002E0FF0"/>
        </w:tc>
        <w:tc>
          <w:tcPr>
            <w:tcW w:w="1060" w:type="dxa"/>
          </w:tcPr>
          <w:p w:rsidR="00D0705D" w:rsidRPr="00220DCE" w:rsidRDefault="00D0705D" w:rsidP="002E0FF0"/>
        </w:tc>
        <w:tc>
          <w:tcPr>
            <w:tcW w:w="2405" w:type="dxa"/>
          </w:tcPr>
          <w:p w:rsidR="00D0705D" w:rsidRPr="00220DCE" w:rsidRDefault="00D0705D" w:rsidP="002E0FF0"/>
        </w:tc>
      </w:tr>
      <w:tr w:rsidR="0051502C" w:rsidRPr="00220DCE" w:rsidTr="009F0F21">
        <w:trPr>
          <w:trHeight w:val="412"/>
        </w:trPr>
        <w:tc>
          <w:tcPr>
            <w:tcW w:w="645" w:type="dxa"/>
          </w:tcPr>
          <w:p w:rsidR="0051502C" w:rsidRDefault="00B57175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3637" w:type="dxa"/>
          </w:tcPr>
          <w:p w:rsidR="0051502C" w:rsidRPr="00DB1CA7" w:rsidRDefault="0051502C" w:rsidP="0051502C">
            <w:pPr>
              <w:rPr>
                <w:bCs/>
              </w:rPr>
            </w:pPr>
            <w:r w:rsidRPr="0051502C">
              <w:rPr>
                <w:bCs/>
              </w:rPr>
              <w:t xml:space="preserve">Declaraţia de angajament este ataşată, semnată în original, de către reprezentantul legal şi respectă </w:t>
            </w:r>
            <w:r>
              <w:rPr>
                <w:bCs/>
              </w:rPr>
              <w:t xml:space="preserve">modelul </w:t>
            </w:r>
            <w:r w:rsidRPr="0051502C">
              <w:rPr>
                <w:bCs/>
              </w:rPr>
              <w:t xml:space="preserve">anexei </w:t>
            </w:r>
            <w:r w:rsidR="00B32446">
              <w:rPr>
                <w:bCs/>
              </w:rPr>
              <w:t>4</w:t>
            </w:r>
          </w:p>
        </w:tc>
        <w:tc>
          <w:tcPr>
            <w:tcW w:w="757" w:type="dxa"/>
          </w:tcPr>
          <w:p w:rsidR="0051502C" w:rsidRPr="00220DCE" w:rsidRDefault="0051502C" w:rsidP="002E0FF0"/>
        </w:tc>
        <w:tc>
          <w:tcPr>
            <w:tcW w:w="983" w:type="dxa"/>
          </w:tcPr>
          <w:p w:rsidR="0051502C" w:rsidRPr="00220DCE" w:rsidRDefault="0051502C" w:rsidP="002E0FF0"/>
        </w:tc>
        <w:tc>
          <w:tcPr>
            <w:tcW w:w="1127" w:type="dxa"/>
          </w:tcPr>
          <w:p w:rsidR="0051502C" w:rsidRPr="00220DCE" w:rsidRDefault="0051502C" w:rsidP="002E0FF0"/>
        </w:tc>
        <w:tc>
          <w:tcPr>
            <w:tcW w:w="1829" w:type="dxa"/>
          </w:tcPr>
          <w:p w:rsidR="0051502C" w:rsidRPr="00220DCE" w:rsidRDefault="0051502C" w:rsidP="002E0FF0"/>
        </w:tc>
        <w:tc>
          <w:tcPr>
            <w:tcW w:w="1275" w:type="dxa"/>
          </w:tcPr>
          <w:p w:rsidR="0051502C" w:rsidRPr="00220DCE" w:rsidRDefault="0051502C" w:rsidP="002E0FF0"/>
        </w:tc>
        <w:tc>
          <w:tcPr>
            <w:tcW w:w="639" w:type="dxa"/>
          </w:tcPr>
          <w:p w:rsidR="0051502C" w:rsidRPr="00220DCE" w:rsidRDefault="0051502C" w:rsidP="002E0FF0"/>
        </w:tc>
        <w:tc>
          <w:tcPr>
            <w:tcW w:w="505" w:type="dxa"/>
          </w:tcPr>
          <w:p w:rsidR="0051502C" w:rsidRPr="00220DCE" w:rsidRDefault="0051502C" w:rsidP="002E0FF0"/>
        </w:tc>
        <w:tc>
          <w:tcPr>
            <w:tcW w:w="752" w:type="dxa"/>
          </w:tcPr>
          <w:p w:rsidR="0051502C" w:rsidRPr="00220DCE" w:rsidRDefault="0051502C" w:rsidP="002E0FF0"/>
        </w:tc>
        <w:tc>
          <w:tcPr>
            <w:tcW w:w="1060" w:type="dxa"/>
          </w:tcPr>
          <w:p w:rsidR="0051502C" w:rsidRPr="00220DCE" w:rsidRDefault="0051502C" w:rsidP="002E0FF0"/>
        </w:tc>
        <w:tc>
          <w:tcPr>
            <w:tcW w:w="2405" w:type="dxa"/>
          </w:tcPr>
          <w:p w:rsidR="0051502C" w:rsidRPr="00220DCE" w:rsidRDefault="0051502C" w:rsidP="002E0FF0"/>
        </w:tc>
      </w:tr>
      <w:tr w:rsidR="0051502C" w:rsidRPr="00220DCE" w:rsidTr="009F0F21">
        <w:trPr>
          <w:trHeight w:val="412"/>
        </w:trPr>
        <w:tc>
          <w:tcPr>
            <w:tcW w:w="645" w:type="dxa"/>
          </w:tcPr>
          <w:p w:rsidR="0051502C" w:rsidRDefault="00B57175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3637" w:type="dxa"/>
          </w:tcPr>
          <w:p w:rsidR="0051502C" w:rsidRPr="00DB1CA7" w:rsidRDefault="0051502C" w:rsidP="0051502C">
            <w:pPr>
              <w:rPr>
                <w:bCs/>
              </w:rPr>
            </w:pPr>
            <w:r w:rsidRPr="0051502C">
              <w:rPr>
                <w:bCs/>
              </w:rPr>
              <w:t>Datele financiare incluse</w:t>
            </w:r>
            <w:r w:rsidR="00B57175">
              <w:rPr>
                <w:bCs/>
              </w:rPr>
              <w:t xml:space="preserve"> in declaratia de angajament </w:t>
            </w:r>
            <w:r w:rsidRPr="0051502C">
              <w:rPr>
                <w:bCs/>
              </w:rPr>
              <w:t xml:space="preserve"> se corelează cu cele  </w:t>
            </w:r>
            <w:r w:rsidR="00B57175">
              <w:rPr>
                <w:bCs/>
              </w:rPr>
              <w:t xml:space="preserve">din cadrul </w:t>
            </w:r>
            <w:r w:rsidRPr="0051502C">
              <w:rPr>
                <w:bCs/>
              </w:rPr>
              <w:t xml:space="preserve">cererii de finanțare </w:t>
            </w:r>
            <w:r w:rsidR="00D0705D">
              <w:rPr>
                <w:bCs/>
              </w:rPr>
              <w:t xml:space="preserve">si </w:t>
            </w:r>
            <w:r w:rsidR="00B57175">
              <w:rPr>
                <w:bCs/>
              </w:rPr>
              <w:t xml:space="preserve">din </w:t>
            </w:r>
            <w:r w:rsidR="00D0705D">
              <w:rPr>
                <w:bCs/>
              </w:rPr>
              <w:t xml:space="preserve">HCL privind confinantare proiectului   </w:t>
            </w:r>
          </w:p>
        </w:tc>
        <w:tc>
          <w:tcPr>
            <w:tcW w:w="757" w:type="dxa"/>
          </w:tcPr>
          <w:p w:rsidR="0051502C" w:rsidRPr="00220DCE" w:rsidRDefault="0051502C" w:rsidP="002E0FF0"/>
        </w:tc>
        <w:tc>
          <w:tcPr>
            <w:tcW w:w="983" w:type="dxa"/>
          </w:tcPr>
          <w:p w:rsidR="0051502C" w:rsidRPr="00220DCE" w:rsidRDefault="0051502C" w:rsidP="002E0FF0"/>
        </w:tc>
        <w:tc>
          <w:tcPr>
            <w:tcW w:w="1127" w:type="dxa"/>
          </w:tcPr>
          <w:p w:rsidR="0051502C" w:rsidRPr="00220DCE" w:rsidRDefault="0051502C" w:rsidP="002E0FF0"/>
        </w:tc>
        <w:tc>
          <w:tcPr>
            <w:tcW w:w="1829" w:type="dxa"/>
          </w:tcPr>
          <w:p w:rsidR="0051502C" w:rsidRPr="00220DCE" w:rsidRDefault="0051502C" w:rsidP="002E0FF0"/>
        </w:tc>
        <w:tc>
          <w:tcPr>
            <w:tcW w:w="1275" w:type="dxa"/>
          </w:tcPr>
          <w:p w:rsidR="0051502C" w:rsidRPr="00220DCE" w:rsidRDefault="0051502C" w:rsidP="002E0FF0"/>
        </w:tc>
        <w:tc>
          <w:tcPr>
            <w:tcW w:w="639" w:type="dxa"/>
          </w:tcPr>
          <w:p w:rsidR="0051502C" w:rsidRPr="00220DCE" w:rsidRDefault="0051502C" w:rsidP="002E0FF0"/>
        </w:tc>
        <w:tc>
          <w:tcPr>
            <w:tcW w:w="505" w:type="dxa"/>
          </w:tcPr>
          <w:p w:rsidR="0051502C" w:rsidRPr="00220DCE" w:rsidRDefault="0051502C" w:rsidP="002E0FF0"/>
        </w:tc>
        <w:tc>
          <w:tcPr>
            <w:tcW w:w="752" w:type="dxa"/>
          </w:tcPr>
          <w:p w:rsidR="0051502C" w:rsidRPr="00220DCE" w:rsidRDefault="0051502C" w:rsidP="002E0FF0"/>
        </w:tc>
        <w:tc>
          <w:tcPr>
            <w:tcW w:w="1060" w:type="dxa"/>
          </w:tcPr>
          <w:p w:rsidR="0051502C" w:rsidRPr="00220DCE" w:rsidRDefault="0051502C" w:rsidP="002E0FF0"/>
        </w:tc>
        <w:tc>
          <w:tcPr>
            <w:tcW w:w="2405" w:type="dxa"/>
          </w:tcPr>
          <w:p w:rsidR="0051502C" w:rsidRPr="00220DCE" w:rsidRDefault="0051502C" w:rsidP="002E0FF0"/>
        </w:tc>
      </w:tr>
      <w:tr w:rsidR="0051502C" w:rsidRPr="00220DCE" w:rsidTr="009F0F21">
        <w:trPr>
          <w:trHeight w:val="412"/>
        </w:trPr>
        <w:tc>
          <w:tcPr>
            <w:tcW w:w="645" w:type="dxa"/>
          </w:tcPr>
          <w:p w:rsidR="0051502C" w:rsidRDefault="00926B76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57175">
              <w:rPr>
                <w:b/>
                <w:bCs/>
              </w:rPr>
              <w:t>0</w:t>
            </w:r>
          </w:p>
        </w:tc>
        <w:tc>
          <w:tcPr>
            <w:tcW w:w="3637" w:type="dxa"/>
          </w:tcPr>
          <w:p w:rsidR="0051502C" w:rsidRPr="0051502C" w:rsidRDefault="0051502C" w:rsidP="0051502C">
            <w:pPr>
              <w:rPr>
                <w:bCs/>
              </w:rPr>
            </w:pPr>
            <w:r w:rsidRPr="0051502C">
              <w:rPr>
                <w:bCs/>
              </w:rPr>
              <w:t xml:space="preserve">Contribuţia financiară proprie asumată prin declarația de angajament reprezintă minim </w:t>
            </w:r>
            <w:r w:rsidR="000210FE">
              <w:rPr>
                <w:bCs/>
              </w:rPr>
              <w:t>10% din valoarea eligibila a proiectului</w:t>
            </w:r>
          </w:p>
        </w:tc>
        <w:tc>
          <w:tcPr>
            <w:tcW w:w="757" w:type="dxa"/>
          </w:tcPr>
          <w:p w:rsidR="0051502C" w:rsidRPr="00220DCE" w:rsidRDefault="0051502C" w:rsidP="002E0FF0"/>
        </w:tc>
        <w:tc>
          <w:tcPr>
            <w:tcW w:w="983" w:type="dxa"/>
          </w:tcPr>
          <w:p w:rsidR="0051502C" w:rsidRPr="00220DCE" w:rsidRDefault="0051502C" w:rsidP="002E0FF0"/>
        </w:tc>
        <w:tc>
          <w:tcPr>
            <w:tcW w:w="1127" w:type="dxa"/>
          </w:tcPr>
          <w:p w:rsidR="0051502C" w:rsidRPr="00220DCE" w:rsidRDefault="0051502C" w:rsidP="002E0FF0"/>
        </w:tc>
        <w:tc>
          <w:tcPr>
            <w:tcW w:w="1829" w:type="dxa"/>
          </w:tcPr>
          <w:p w:rsidR="0051502C" w:rsidRPr="00220DCE" w:rsidRDefault="0051502C" w:rsidP="002E0FF0"/>
        </w:tc>
        <w:tc>
          <w:tcPr>
            <w:tcW w:w="1275" w:type="dxa"/>
          </w:tcPr>
          <w:p w:rsidR="0051502C" w:rsidRPr="00220DCE" w:rsidRDefault="0051502C" w:rsidP="002E0FF0"/>
        </w:tc>
        <w:tc>
          <w:tcPr>
            <w:tcW w:w="639" w:type="dxa"/>
          </w:tcPr>
          <w:p w:rsidR="0051502C" w:rsidRPr="00220DCE" w:rsidRDefault="0051502C" w:rsidP="002E0FF0"/>
        </w:tc>
        <w:tc>
          <w:tcPr>
            <w:tcW w:w="505" w:type="dxa"/>
          </w:tcPr>
          <w:p w:rsidR="0051502C" w:rsidRPr="00220DCE" w:rsidRDefault="0051502C" w:rsidP="002E0FF0"/>
        </w:tc>
        <w:tc>
          <w:tcPr>
            <w:tcW w:w="752" w:type="dxa"/>
          </w:tcPr>
          <w:p w:rsidR="0051502C" w:rsidRPr="00220DCE" w:rsidRDefault="0051502C" w:rsidP="002E0FF0"/>
        </w:tc>
        <w:tc>
          <w:tcPr>
            <w:tcW w:w="1060" w:type="dxa"/>
          </w:tcPr>
          <w:p w:rsidR="0051502C" w:rsidRPr="00220DCE" w:rsidRDefault="0051502C" w:rsidP="002E0FF0"/>
        </w:tc>
        <w:tc>
          <w:tcPr>
            <w:tcW w:w="2405" w:type="dxa"/>
          </w:tcPr>
          <w:p w:rsidR="0051502C" w:rsidRPr="00220DCE" w:rsidRDefault="0051502C" w:rsidP="002E0FF0"/>
        </w:tc>
      </w:tr>
      <w:tr w:rsidR="0051502C" w:rsidRPr="00220DCE" w:rsidTr="009F0F21">
        <w:trPr>
          <w:trHeight w:val="412"/>
        </w:trPr>
        <w:tc>
          <w:tcPr>
            <w:tcW w:w="645" w:type="dxa"/>
          </w:tcPr>
          <w:p w:rsidR="0051502C" w:rsidRDefault="00926B76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57175">
              <w:rPr>
                <w:b/>
                <w:bCs/>
              </w:rPr>
              <w:t>1</w:t>
            </w:r>
          </w:p>
        </w:tc>
        <w:tc>
          <w:tcPr>
            <w:tcW w:w="3637" w:type="dxa"/>
          </w:tcPr>
          <w:p w:rsidR="0051502C" w:rsidRPr="0051502C" w:rsidRDefault="00D0705D" w:rsidP="0051502C">
            <w:pPr>
              <w:rPr>
                <w:bCs/>
              </w:rPr>
            </w:pPr>
            <w:r w:rsidRPr="0051502C">
              <w:rPr>
                <w:bCs/>
              </w:rPr>
              <w:t xml:space="preserve">În cazul parteneriatelor, declarația </w:t>
            </w:r>
            <w:r w:rsidR="009F0F21">
              <w:rPr>
                <w:bCs/>
              </w:rPr>
              <w:t xml:space="preserve">de angajament </w:t>
            </w:r>
            <w:r w:rsidRPr="0051502C">
              <w:rPr>
                <w:bCs/>
              </w:rPr>
              <w:t>este semnată de către toţi partenerii (inclusiv liderul de proiect), prin reprezentanţii legali, iar suma inclusă se verifică cu datele menționate în cadrul acordului de parteneriat?</w:t>
            </w:r>
          </w:p>
        </w:tc>
        <w:tc>
          <w:tcPr>
            <w:tcW w:w="757" w:type="dxa"/>
          </w:tcPr>
          <w:p w:rsidR="0051502C" w:rsidRPr="00220DCE" w:rsidRDefault="0051502C" w:rsidP="002E0FF0"/>
        </w:tc>
        <w:tc>
          <w:tcPr>
            <w:tcW w:w="983" w:type="dxa"/>
          </w:tcPr>
          <w:p w:rsidR="0051502C" w:rsidRPr="00220DCE" w:rsidRDefault="0051502C" w:rsidP="002E0FF0"/>
        </w:tc>
        <w:tc>
          <w:tcPr>
            <w:tcW w:w="1127" w:type="dxa"/>
          </w:tcPr>
          <w:p w:rsidR="0051502C" w:rsidRPr="00220DCE" w:rsidRDefault="0051502C" w:rsidP="002E0FF0"/>
        </w:tc>
        <w:tc>
          <w:tcPr>
            <w:tcW w:w="1829" w:type="dxa"/>
          </w:tcPr>
          <w:p w:rsidR="0051502C" w:rsidRPr="00220DCE" w:rsidRDefault="0051502C" w:rsidP="002E0FF0"/>
        </w:tc>
        <w:tc>
          <w:tcPr>
            <w:tcW w:w="1275" w:type="dxa"/>
          </w:tcPr>
          <w:p w:rsidR="0051502C" w:rsidRPr="00220DCE" w:rsidRDefault="0051502C" w:rsidP="002E0FF0"/>
        </w:tc>
        <w:tc>
          <w:tcPr>
            <w:tcW w:w="639" w:type="dxa"/>
          </w:tcPr>
          <w:p w:rsidR="0051502C" w:rsidRPr="00220DCE" w:rsidRDefault="0051502C" w:rsidP="002E0FF0"/>
        </w:tc>
        <w:tc>
          <w:tcPr>
            <w:tcW w:w="505" w:type="dxa"/>
          </w:tcPr>
          <w:p w:rsidR="0051502C" w:rsidRPr="00220DCE" w:rsidRDefault="0051502C" w:rsidP="002E0FF0"/>
        </w:tc>
        <w:tc>
          <w:tcPr>
            <w:tcW w:w="752" w:type="dxa"/>
          </w:tcPr>
          <w:p w:rsidR="0051502C" w:rsidRPr="00220DCE" w:rsidRDefault="0051502C" w:rsidP="002E0FF0"/>
        </w:tc>
        <w:tc>
          <w:tcPr>
            <w:tcW w:w="1060" w:type="dxa"/>
          </w:tcPr>
          <w:p w:rsidR="0051502C" w:rsidRPr="00220DCE" w:rsidRDefault="0051502C" w:rsidP="002E0FF0"/>
        </w:tc>
        <w:tc>
          <w:tcPr>
            <w:tcW w:w="2405" w:type="dxa"/>
          </w:tcPr>
          <w:p w:rsidR="0051502C" w:rsidRPr="00220DCE" w:rsidRDefault="0051502C" w:rsidP="002E0FF0"/>
        </w:tc>
      </w:tr>
      <w:tr w:rsidR="00151ED6" w:rsidRPr="00220DCE" w:rsidTr="009F0F21">
        <w:trPr>
          <w:trHeight w:val="1395"/>
        </w:trPr>
        <w:tc>
          <w:tcPr>
            <w:tcW w:w="645" w:type="dxa"/>
          </w:tcPr>
          <w:p w:rsidR="00CA3C24" w:rsidRPr="00220DCE" w:rsidRDefault="00926B76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="00B57175">
              <w:rPr>
                <w:b/>
                <w:bCs/>
              </w:rPr>
              <w:t>2</w:t>
            </w:r>
          </w:p>
        </w:tc>
        <w:tc>
          <w:tcPr>
            <w:tcW w:w="3637" w:type="dxa"/>
          </w:tcPr>
          <w:p w:rsidR="00581C38" w:rsidRPr="00581C38" w:rsidRDefault="003C2AEF" w:rsidP="00581C38">
            <w:pPr>
              <w:spacing w:line="259" w:lineRule="auto"/>
              <w:contextualSpacing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Exista d</w:t>
            </w:r>
            <w:r w:rsidR="00581C38" w:rsidRPr="00581C38">
              <w:rPr>
                <w:rFonts w:cstheme="minorHAnsi"/>
                <w:szCs w:val="24"/>
              </w:rPr>
              <w:t>eclarație pe propria răspundere că nu are obligații de plată către stat și că aceste documente vor fi depuse în etapa precontractării;</w:t>
            </w:r>
          </w:p>
          <w:p w:rsidR="00CA3C24" w:rsidRPr="00DB1CA7" w:rsidRDefault="00CA3C24" w:rsidP="002E0FF0">
            <w:pPr>
              <w:rPr>
                <w:bCs/>
              </w:rPr>
            </w:pPr>
          </w:p>
        </w:tc>
        <w:tc>
          <w:tcPr>
            <w:tcW w:w="757" w:type="dxa"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983" w:type="dxa"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127" w:type="dxa"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829" w:type="dxa"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275" w:type="dxa"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639" w:type="dxa"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505" w:type="dxa"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752" w:type="dxa"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060" w:type="dxa"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2405" w:type="dxa"/>
          </w:tcPr>
          <w:p w:rsidR="00CA3C24" w:rsidRPr="00220DCE" w:rsidRDefault="00CA3C24" w:rsidP="002E0FF0">
            <w:r w:rsidRPr="00220DCE">
              <w:t> </w:t>
            </w:r>
          </w:p>
        </w:tc>
      </w:tr>
      <w:tr w:rsidR="00581C38" w:rsidRPr="00220DCE" w:rsidTr="009F0F21">
        <w:trPr>
          <w:trHeight w:val="990"/>
        </w:trPr>
        <w:tc>
          <w:tcPr>
            <w:tcW w:w="645" w:type="dxa"/>
          </w:tcPr>
          <w:p w:rsidR="00581C38" w:rsidRDefault="003C2AEF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57175">
              <w:rPr>
                <w:b/>
                <w:bCs/>
              </w:rPr>
              <w:t>3</w:t>
            </w:r>
          </w:p>
        </w:tc>
        <w:tc>
          <w:tcPr>
            <w:tcW w:w="3637" w:type="dxa"/>
          </w:tcPr>
          <w:p w:rsidR="00581C38" w:rsidRPr="00DB1CA7" w:rsidRDefault="003C2AEF" w:rsidP="00DB1CA7">
            <w:pPr>
              <w:rPr>
                <w:bCs/>
              </w:rPr>
            </w:pPr>
            <w:r>
              <w:rPr>
                <w:bCs/>
              </w:rPr>
              <w:t xml:space="preserve">Exista </w:t>
            </w:r>
            <w:r w:rsidR="00581C38" w:rsidRPr="00581C38">
              <w:rPr>
                <w:bCs/>
              </w:rPr>
              <w:t>Hotărârea</w:t>
            </w:r>
            <w:r w:rsidR="00D3064C">
              <w:rPr>
                <w:bCs/>
              </w:rPr>
              <w:t>/hotararile partenerilor in cazul parteneriatelor</w:t>
            </w:r>
            <w:r w:rsidR="00581C38" w:rsidRPr="00581C38">
              <w:rPr>
                <w:bCs/>
              </w:rPr>
              <w:t xml:space="preserve"> de aprobare a documentaţiei tehnico-economic</w:t>
            </w:r>
            <w:r w:rsidR="005513DE">
              <w:rPr>
                <w:bCs/>
              </w:rPr>
              <w:t>e</w:t>
            </w:r>
            <w:r w:rsidR="00581C38" w:rsidRPr="00581C38">
              <w:rPr>
                <w:bCs/>
              </w:rPr>
              <w:t xml:space="preserve"> a proiectului și a indicatorilor tehnico-economici</w:t>
            </w:r>
            <w:r w:rsidR="005513DE">
              <w:rPr>
                <w:bCs/>
              </w:rPr>
              <w:t>/memoriul de necesitate</w:t>
            </w:r>
            <w:r w:rsidR="00581C38" w:rsidRPr="00581C38">
              <w:rPr>
                <w:bCs/>
              </w:rPr>
              <w:t>, în copie conform cu originalul, însoțită de copie conform cu originalul al devizului general/devizul estimativ al lucrării;</w:t>
            </w:r>
          </w:p>
        </w:tc>
        <w:tc>
          <w:tcPr>
            <w:tcW w:w="757" w:type="dxa"/>
          </w:tcPr>
          <w:p w:rsidR="00581C38" w:rsidRPr="00220DCE" w:rsidRDefault="00581C38" w:rsidP="002E0FF0"/>
        </w:tc>
        <w:tc>
          <w:tcPr>
            <w:tcW w:w="983" w:type="dxa"/>
          </w:tcPr>
          <w:p w:rsidR="00581C38" w:rsidRPr="00220DCE" w:rsidRDefault="00581C38" w:rsidP="002E0FF0"/>
        </w:tc>
        <w:tc>
          <w:tcPr>
            <w:tcW w:w="1127" w:type="dxa"/>
          </w:tcPr>
          <w:p w:rsidR="00581C38" w:rsidRPr="00220DCE" w:rsidRDefault="00581C38" w:rsidP="002E0FF0"/>
        </w:tc>
        <w:tc>
          <w:tcPr>
            <w:tcW w:w="1829" w:type="dxa"/>
          </w:tcPr>
          <w:p w:rsidR="00581C38" w:rsidRPr="00220DCE" w:rsidRDefault="00581C38" w:rsidP="002E0FF0"/>
        </w:tc>
        <w:tc>
          <w:tcPr>
            <w:tcW w:w="1275" w:type="dxa"/>
          </w:tcPr>
          <w:p w:rsidR="00581C38" w:rsidRPr="00220DCE" w:rsidRDefault="00581C38" w:rsidP="002E0FF0"/>
        </w:tc>
        <w:tc>
          <w:tcPr>
            <w:tcW w:w="639" w:type="dxa"/>
          </w:tcPr>
          <w:p w:rsidR="00581C38" w:rsidRPr="00220DCE" w:rsidRDefault="00581C38" w:rsidP="002E0FF0"/>
        </w:tc>
        <w:tc>
          <w:tcPr>
            <w:tcW w:w="505" w:type="dxa"/>
          </w:tcPr>
          <w:p w:rsidR="00581C38" w:rsidRPr="00220DCE" w:rsidRDefault="00581C38" w:rsidP="002E0FF0"/>
        </w:tc>
        <w:tc>
          <w:tcPr>
            <w:tcW w:w="752" w:type="dxa"/>
          </w:tcPr>
          <w:p w:rsidR="00581C38" w:rsidRPr="00220DCE" w:rsidRDefault="00581C38" w:rsidP="002E0FF0"/>
        </w:tc>
        <w:tc>
          <w:tcPr>
            <w:tcW w:w="1060" w:type="dxa"/>
          </w:tcPr>
          <w:p w:rsidR="00581C38" w:rsidRPr="00220DCE" w:rsidRDefault="00581C38" w:rsidP="002E0FF0"/>
        </w:tc>
        <w:tc>
          <w:tcPr>
            <w:tcW w:w="2405" w:type="dxa"/>
          </w:tcPr>
          <w:p w:rsidR="00581C38" w:rsidRPr="00220DCE" w:rsidRDefault="00581C38" w:rsidP="002E0FF0"/>
        </w:tc>
      </w:tr>
      <w:tr w:rsidR="00581C38" w:rsidRPr="00220DCE" w:rsidTr="009F0F21">
        <w:trPr>
          <w:trHeight w:val="990"/>
        </w:trPr>
        <w:tc>
          <w:tcPr>
            <w:tcW w:w="645" w:type="dxa"/>
          </w:tcPr>
          <w:p w:rsidR="00581C38" w:rsidRDefault="00E015A1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57175">
              <w:rPr>
                <w:b/>
                <w:bCs/>
              </w:rPr>
              <w:t>4</w:t>
            </w:r>
          </w:p>
        </w:tc>
        <w:tc>
          <w:tcPr>
            <w:tcW w:w="3637" w:type="dxa"/>
          </w:tcPr>
          <w:p w:rsidR="00581C38" w:rsidRPr="00581C38" w:rsidRDefault="00581C38" w:rsidP="00DB1CA7">
            <w:pPr>
              <w:rPr>
                <w:bCs/>
              </w:rPr>
            </w:pPr>
            <w:r>
              <w:rPr>
                <w:bCs/>
              </w:rPr>
              <w:t>Este anexata Hotararea</w:t>
            </w:r>
            <w:r w:rsidR="00D3064C">
              <w:rPr>
                <w:bCs/>
              </w:rPr>
              <w:t xml:space="preserve">/hotararile partenerilor </w:t>
            </w:r>
            <w:r>
              <w:rPr>
                <w:bCs/>
              </w:rPr>
              <w:t xml:space="preserve"> </w:t>
            </w:r>
            <w:r w:rsidR="00D3064C">
              <w:rPr>
                <w:bCs/>
              </w:rPr>
              <w:t xml:space="preserve">in cazul parteneriatelor </w:t>
            </w:r>
            <w:r>
              <w:rPr>
                <w:bCs/>
              </w:rPr>
              <w:t>cu privire la aprobarea cofinantarii proiectului</w:t>
            </w:r>
            <w:r w:rsidR="00B57175">
              <w:rPr>
                <w:bCs/>
              </w:rPr>
              <w:t xml:space="preserve"> de minim 10%</w:t>
            </w:r>
          </w:p>
        </w:tc>
        <w:tc>
          <w:tcPr>
            <w:tcW w:w="757" w:type="dxa"/>
          </w:tcPr>
          <w:p w:rsidR="00581C38" w:rsidRPr="00220DCE" w:rsidRDefault="00581C38" w:rsidP="002E0FF0"/>
        </w:tc>
        <w:tc>
          <w:tcPr>
            <w:tcW w:w="983" w:type="dxa"/>
          </w:tcPr>
          <w:p w:rsidR="00581C38" w:rsidRPr="00220DCE" w:rsidRDefault="00581C38" w:rsidP="002E0FF0"/>
        </w:tc>
        <w:tc>
          <w:tcPr>
            <w:tcW w:w="1127" w:type="dxa"/>
          </w:tcPr>
          <w:p w:rsidR="00581C38" w:rsidRPr="00220DCE" w:rsidRDefault="00581C38" w:rsidP="002E0FF0"/>
        </w:tc>
        <w:tc>
          <w:tcPr>
            <w:tcW w:w="1829" w:type="dxa"/>
          </w:tcPr>
          <w:p w:rsidR="00581C38" w:rsidRPr="00220DCE" w:rsidRDefault="00581C38" w:rsidP="002E0FF0"/>
        </w:tc>
        <w:tc>
          <w:tcPr>
            <w:tcW w:w="1275" w:type="dxa"/>
          </w:tcPr>
          <w:p w:rsidR="00581C38" w:rsidRPr="00220DCE" w:rsidRDefault="00581C38" w:rsidP="002E0FF0"/>
        </w:tc>
        <w:tc>
          <w:tcPr>
            <w:tcW w:w="639" w:type="dxa"/>
          </w:tcPr>
          <w:p w:rsidR="00581C38" w:rsidRPr="00220DCE" w:rsidRDefault="00581C38" w:rsidP="002E0FF0"/>
        </w:tc>
        <w:tc>
          <w:tcPr>
            <w:tcW w:w="505" w:type="dxa"/>
          </w:tcPr>
          <w:p w:rsidR="00581C38" w:rsidRPr="00220DCE" w:rsidRDefault="00581C38" w:rsidP="002E0FF0"/>
        </w:tc>
        <w:tc>
          <w:tcPr>
            <w:tcW w:w="752" w:type="dxa"/>
          </w:tcPr>
          <w:p w:rsidR="00581C38" w:rsidRPr="00220DCE" w:rsidRDefault="00581C38" w:rsidP="002E0FF0"/>
        </w:tc>
        <w:tc>
          <w:tcPr>
            <w:tcW w:w="1060" w:type="dxa"/>
          </w:tcPr>
          <w:p w:rsidR="00581C38" w:rsidRPr="00220DCE" w:rsidRDefault="00581C38" w:rsidP="002E0FF0"/>
        </w:tc>
        <w:tc>
          <w:tcPr>
            <w:tcW w:w="2405" w:type="dxa"/>
          </w:tcPr>
          <w:p w:rsidR="00581C38" w:rsidRPr="00220DCE" w:rsidRDefault="00581C38" w:rsidP="002E0FF0"/>
        </w:tc>
      </w:tr>
      <w:tr w:rsidR="00581C38" w:rsidRPr="00220DCE" w:rsidTr="009F0F21">
        <w:trPr>
          <w:trHeight w:val="990"/>
        </w:trPr>
        <w:tc>
          <w:tcPr>
            <w:tcW w:w="645" w:type="dxa"/>
          </w:tcPr>
          <w:p w:rsidR="00581C38" w:rsidRDefault="00E015A1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57175">
              <w:rPr>
                <w:b/>
                <w:bCs/>
              </w:rPr>
              <w:t>5</w:t>
            </w:r>
          </w:p>
        </w:tc>
        <w:tc>
          <w:tcPr>
            <w:tcW w:w="3637" w:type="dxa"/>
          </w:tcPr>
          <w:p w:rsidR="00581C38" w:rsidRPr="00DB1CA7" w:rsidRDefault="00307692" w:rsidP="00DB1CA7">
            <w:pPr>
              <w:rPr>
                <w:bCs/>
              </w:rPr>
            </w:pPr>
            <w:r>
              <w:rPr>
                <w:bCs/>
              </w:rPr>
              <w:t>Există d</w:t>
            </w:r>
            <w:r w:rsidR="00581C38" w:rsidRPr="00581C38">
              <w:rPr>
                <w:bCs/>
              </w:rPr>
              <w:t>eclarația de imparțialitate a solicitantului;</w:t>
            </w:r>
          </w:p>
        </w:tc>
        <w:tc>
          <w:tcPr>
            <w:tcW w:w="757" w:type="dxa"/>
          </w:tcPr>
          <w:p w:rsidR="00581C38" w:rsidRPr="00220DCE" w:rsidRDefault="00581C38" w:rsidP="002E0FF0"/>
        </w:tc>
        <w:tc>
          <w:tcPr>
            <w:tcW w:w="983" w:type="dxa"/>
          </w:tcPr>
          <w:p w:rsidR="00581C38" w:rsidRPr="00220DCE" w:rsidRDefault="00581C38" w:rsidP="002E0FF0"/>
        </w:tc>
        <w:tc>
          <w:tcPr>
            <w:tcW w:w="1127" w:type="dxa"/>
          </w:tcPr>
          <w:p w:rsidR="00581C38" w:rsidRPr="00220DCE" w:rsidRDefault="00581C38" w:rsidP="002E0FF0"/>
        </w:tc>
        <w:tc>
          <w:tcPr>
            <w:tcW w:w="1829" w:type="dxa"/>
          </w:tcPr>
          <w:p w:rsidR="00581C38" w:rsidRPr="00220DCE" w:rsidRDefault="00581C38" w:rsidP="002E0FF0"/>
        </w:tc>
        <w:tc>
          <w:tcPr>
            <w:tcW w:w="1275" w:type="dxa"/>
          </w:tcPr>
          <w:p w:rsidR="00581C38" w:rsidRPr="00220DCE" w:rsidRDefault="00581C38" w:rsidP="002E0FF0"/>
        </w:tc>
        <w:tc>
          <w:tcPr>
            <w:tcW w:w="639" w:type="dxa"/>
          </w:tcPr>
          <w:p w:rsidR="00581C38" w:rsidRPr="00220DCE" w:rsidRDefault="00581C38" w:rsidP="002E0FF0"/>
        </w:tc>
        <w:tc>
          <w:tcPr>
            <w:tcW w:w="505" w:type="dxa"/>
          </w:tcPr>
          <w:p w:rsidR="00581C38" w:rsidRPr="00220DCE" w:rsidRDefault="00581C38" w:rsidP="002E0FF0"/>
        </w:tc>
        <w:tc>
          <w:tcPr>
            <w:tcW w:w="752" w:type="dxa"/>
          </w:tcPr>
          <w:p w:rsidR="00581C38" w:rsidRPr="00220DCE" w:rsidRDefault="00581C38" w:rsidP="002E0FF0"/>
        </w:tc>
        <w:tc>
          <w:tcPr>
            <w:tcW w:w="1060" w:type="dxa"/>
          </w:tcPr>
          <w:p w:rsidR="00581C38" w:rsidRPr="00220DCE" w:rsidRDefault="00581C38" w:rsidP="002E0FF0"/>
        </w:tc>
        <w:tc>
          <w:tcPr>
            <w:tcW w:w="2405" w:type="dxa"/>
          </w:tcPr>
          <w:p w:rsidR="00581C38" w:rsidRPr="00220DCE" w:rsidRDefault="00581C38" w:rsidP="002E0FF0"/>
        </w:tc>
      </w:tr>
      <w:tr w:rsidR="00D80C3D" w:rsidRPr="00220DCE" w:rsidTr="009F0F21">
        <w:trPr>
          <w:trHeight w:val="990"/>
        </w:trPr>
        <w:tc>
          <w:tcPr>
            <w:tcW w:w="645" w:type="dxa"/>
          </w:tcPr>
          <w:p w:rsidR="00D80C3D" w:rsidRDefault="00E015A1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57175">
              <w:rPr>
                <w:b/>
                <w:bCs/>
              </w:rPr>
              <w:t>6</w:t>
            </w:r>
          </w:p>
        </w:tc>
        <w:tc>
          <w:tcPr>
            <w:tcW w:w="3637" w:type="dxa"/>
          </w:tcPr>
          <w:p w:rsidR="00D80C3D" w:rsidRPr="00095521" w:rsidRDefault="00D80C3D" w:rsidP="00DB1CA7">
            <w:pPr>
              <w:rPr>
                <w:bCs/>
              </w:rPr>
            </w:pPr>
            <w:r w:rsidRPr="00095521">
              <w:rPr>
                <w:szCs w:val="20"/>
              </w:rPr>
              <w:t>Este anexat extrasul relevant din strategi</w:t>
            </w:r>
            <w:r w:rsidR="00B57175">
              <w:rPr>
                <w:szCs w:val="20"/>
              </w:rPr>
              <w:t>a</w:t>
            </w:r>
            <w:r w:rsidRPr="00095521">
              <w:rPr>
                <w:szCs w:val="20"/>
              </w:rPr>
              <w:t xml:space="preserve"> de dezvoltare locala în care se regăseşte investiţia pentru care se solicita finantare.</w:t>
            </w:r>
          </w:p>
        </w:tc>
        <w:tc>
          <w:tcPr>
            <w:tcW w:w="757" w:type="dxa"/>
          </w:tcPr>
          <w:p w:rsidR="00D80C3D" w:rsidRPr="00220DCE" w:rsidRDefault="00D80C3D" w:rsidP="002E0FF0"/>
        </w:tc>
        <w:tc>
          <w:tcPr>
            <w:tcW w:w="983" w:type="dxa"/>
          </w:tcPr>
          <w:p w:rsidR="00D80C3D" w:rsidRPr="00220DCE" w:rsidRDefault="00D80C3D" w:rsidP="002E0FF0"/>
        </w:tc>
        <w:tc>
          <w:tcPr>
            <w:tcW w:w="1127" w:type="dxa"/>
          </w:tcPr>
          <w:p w:rsidR="00D80C3D" w:rsidRPr="00220DCE" w:rsidRDefault="00D80C3D" w:rsidP="002E0FF0"/>
        </w:tc>
        <w:tc>
          <w:tcPr>
            <w:tcW w:w="1829" w:type="dxa"/>
          </w:tcPr>
          <w:p w:rsidR="00D80C3D" w:rsidRPr="00220DCE" w:rsidRDefault="00D80C3D" w:rsidP="002E0FF0"/>
        </w:tc>
        <w:tc>
          <w:tcPr>
            <w:tcW w:w="1275" w:type="dxa"/>
          </w:tcPr>
          <w:p w:rsidR="00D80C3D" w:rsidRPr="00220DCE" w:rsidRDefault="00D80C3D" w:rsidP="002E0FF0"/>
        </w:tc>
        <w:tc>
          <w:tcPr>
            <w:tcW w:w="639" w:type="dxa"/>
          </w:tcPr>
          <w:p w:rsidR="00D80C3D" w:rsidRPr="00220DCE" w:rsidRDefault="00D80C3D" w:rsidP="002E0FF0"/>
        </w:tc>
        <w:tc>
          <w:tcPr>
            <w:tcW w:w="505" w:type="dxa"/>
          </w:tcPr>
          <w:p w:rsidR="00D80C3D" w:rsidRPr="00220DCE" w:rsidRDefault="00D80C3D" w:rsidP="002E0FF0"/>
        </w:tc>
        <w:tc>
          <w:tcPr>
            <w:tcW w:w="752" w:type="dxa"/>
          </w:tcPr>
          <w:p w:rsidR="00D80C3D" w:rsidRPr="00220DCE" w:rsidRDefault="00D80C3D" w:rsidP="002E0FF0"/>
        </w:tc>
        <w:tc>
          <w:tcPr>
            <w:tcW w:w="1060" w:type="dxa"/>
          </w:tcPr>
          <w:p w:rsidR="00D80C3D" w:rsidRPr="00220DCE" w:rsidRDefault="00D80C3D" w:rsidP="002E0FF0"/>
        </w:tc>
        <w:tc>
          <w:tcPr>
            <w:tcW w:w="2405" w:type="dxa"/>
          </w:tcPr>
          <w:p w:rsidR="00D80C3D" w:rsidRPr="00220DCE" w:rsidRDefault="00D80C3D" w:rsidP="002E0FF0"/>
        </w:tc>
      </w:tr>
      <w:tr w:rsidR="00151ED6" w:rsidRPr="00220DCE" w:rsidTr="009F0F21">
        <w:trPr>
          <w:trHeight w:val="990"/>
        </w:trPr>
        <w:tc>
          <w:tcPr>
            <w:tcW w:w="645" w:type="dxa"/>
            <w:hideMark/>
          </w:tcPr>
          <w:p w:rsidR="00CA3C24" w:rsidRPr="00220DCE" w:rsidRDefault="00E015A1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57175">
              <w:rPr>
                <w:b/>
                <w:bCs/>
              </w:rPr>
              <w:t>7</w:t>
            </w:r>
          </w:p>
        </w:tc>
        <w:tc>
          <w:tcPr>
            <w:tcW w:w="3637" w:type="dxa"/>
            <w:hideMark/>
          </w:tcPr>
          <w:p w:rsidR="00CA3C24" w:rsidRPr="00095521" w:rsidRDefault="00DB1CA7" w:rsidP="00DB1CA7">
            <w:pPr>
              <w:rPr>
                <w:bCs/>
              </w:rPr>
            </w:pPr>
            <w:r w:rsidRPr="00095521">
              <w:rPr>
                <w:bCs/>
              </w:rPr>
              <w:t>Există a</w:t>
            </w:r>
            <w:r w:rsidR="00CA3C24" w:rsidRPr="00095521">
              <w:rPr>
                <w:bCs/>
              </w:rPr>
              <w:t xml:space="preserve">cordul de parteneriat, acolo unde </w:t>
            </w:r>
            <w:r w:rsidRPr="00095521">
              <w:rPr>
                <w:bCs/>
              </w:rPr>
              <w:t>proiectul se implementează în parteneriat</w:t>
            </w:r>
            <w:r w:rsidR="00D3064C" w:rsidRPr="00095521">
              <w:rPr>
                <w:bCs/>
              </w:rPr>
              <w:t xml:space="preserve"> semnat,datat si inregistrat </w:t>
            </w:r>
            <w:r w:rsidR="00D3064C" w:rsidRPr="00095521">
              <w:rPr>
                <w:bCs/>
              </w:rPr>
              <w:lastRenderedPageBreak/>
              <w:t>de fiecare partener(in copie conform cu originalul.</w:t>
            </w:r>
          </w:p>
        </w:tc>
        <w:tc>
          <w:tcPr>
            <w:tcW w:w="757" w:type="dxa"/>
            <w:hideMark/>
          </w:tcPr>
          <w:p w:rsidR="00CA3C24" w:rsidRPr="00220DCE" w:rsidRDefault="00CA3C24" w:rsidP="002E0FF0">
            <w:r w:rsidRPr="00220DCE">
              <w:lastRenderedPageBreak/>
              <w:t> </w:t>
            </w:r>
          </w:p>
        </w:tc>
        <w:tc>
          <w:tcPr>
            <w:tcW w:w="983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127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82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27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639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5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752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1060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  <w:tc>
          <w:tcPr>
            <w:tcW w:w="2405" w:type="dxa"/>
            <w:hideMark/>
          </w:tcPr>
          <w:p w:rsidR="00CA3C24" w:rsidRPr="00220DCE" w:rsidRDefault="00CA3C24" w:rsidP="002E0FF0">
            <w:r w:rsidRPr="00220DCE">
              <w:t> </w:t>
            </w:r>
          </w:p>
        </w:tc>
      </w:tr>
      <w:tr w:rsidR="0080159E" w:rsidRPr="00220DCE" w:rsidTr="00D140E3">
        <w:trPr>
          <w:trHeight w:val="990"/>
        </w:trPr>
        <w:tc>
          <w:tcPr>
            <w:tcW w:w="15614" w:type="dxa"/>
            <w:gridSpan w:val="12"/>
          </w:tcPr>
          <w:p w:rsidR="0080159E" w:rsidRPr="00220DCE" w:rsidRDefault="0080159E" w:rsidP="002E0FF0">
            <w:r w:rsidRPr="00596D6B">
              <w:rPr>
                <w:b/>
                <w:bCs/>
              </w:rPr>
              <w:t>Informare si</w:t>
            </w:r>
            <w:r>
              <w:rPr>
                <w:b/>
                <w:bCs/>
              </w:rPr>
              <w:t xml:space="preserve"> </w:t>
            </w:r>
            <w:r w:rsidRPr="00596D6B">
              <w:rPr>
                <w:b/>
                <w:bCs/>
              </w:rPr>
              <w:t>publicitate</w:t>
            </w:r>
          </w:p>
        </w:tc>
      </w:tr>
      <w:tr w:rsidR="00596D6B" w:rsidRPr="00220DCE" w:rsidTr="009F0F21">
        <w:trPr>
          <w:trHeight w:val="990"/>
        </w:trPr>
        <w:tc>
          <w:tcPr>
            <w:tcW w:w="645" w:type="dxa"/>
          </w:tcPr>
          <w:p w:rsidR="00596D6B" w:rsidRDefault="0080159E" w:rsidP="002E0F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3637" w:type="dxa"/>
          </w:tcPr>
          <w:p w:rsidR="00596D6B" w:rsidRPr="0080159E" w:rsidRDefault="00596D6B" w:rsidP="006525D8">
            <w:pPr>
              <w:rPr>
                <w:bCs/>
              </w:rPr>
            </w:pPr>
            <w:r w:rsidRPr="0080159E">
              <w:rPr>
                <w:bCs/>
              </w:rPr>
              <w:t>Cuantumul cheltuielilor se incadreaza in limita de maxim 3% din valoarea cheltuielilor eligibl</w:t>
            </w:r>
          </w:p>
        </w:tc>
        <w:tc>
          <w:tcPr>
            <w:tcW w:w="757" w:type="dxa"/>
          </w:tcPr>
          <w:p w:rsidR="00596D6B" w:rsidRPr="00220DCE" w:rsidRDefault="00596D6B" w:rsidP="002E0FF0"/>
        </w:tc>
        <w:tc>
          <w:tcPr>
            <w:tcW w:w="983" w:type="dxa"/>
          </w:tcPr>
          <w:p w:rsidR="00596D6B" w:rsidRPr="00220DCE" w:rsidRDefault="00596D6B" w:rsidP="002E0FF0"/>
        </w:tc>
        <w:tc>
          <w:tcPr>
            <w:tcW w:w="1127" w:type="dxa"/>
          </w:tcPr>
          <w:p w:rsidR="00596D6B" w:rsidRPr="00220DCE" w:rsidRDefault="00596D6B" w:rsidP="002E0FF0"/>
        </w:tc>
        <w:tc>
          <w:tcPr>
            <w:tcW w:w="1829" w:type="dxa"/>
          </w:tcPr>
          <w:p w:rsidR="00596D6B" w:rsidRPr="00220DCE" w:rsidRDefault="00596D6B" w:rsidP="002E0FF0"/>
        </w:tc>
        <w:tc>
          <w:tcPr>
            <w:tcW w:w="1275" w:type="dxa"/>
          </w:tcPr>
          <w:p w:rsidR="00596D6B" w:rsidRPr="00220DCE" w:rsidRDefault="00596D6B" w:rsidP="002E0FF0"/>
        </w:tc>
        <w:tc>
          <w:tcPr>
            <w:tcW w:w="639" w:type="dxa"/>
          </w:tcPr>
          <w:p w:rsidR="00596D6B" w:rsidRPr="00220DCE" w:rsidRDefault="00596D6B" w:rsidP="002E0FF0"/>
        </w:tc>
        <w:tc>
          <w:tcPr>
            <w:tcW w:w="505" w:type="dxa"/>
          </w:tcPr>
          <w:p w:rsidR="00596D6B" w:rsidRPr="00220DCE" w:rsidRDefault="00596D6B" w:rsidP="002E0FF0"/>
        </w:tc>
        <w:tc>
          <w:tcPr>
            <w:tcW w:w="752" w:type="dxa"/>
          </w:tcPr>
          <w:p w:rsidR="00596D6B" w:rsidRPr="00220DCE" w:rsidRDefault="00596D6B" w:rsidP="002E0FF0"/>
        </w:tc>
        <w:tc>
          <w:tcPr>
            <w:tcW w:w="1060" w:type="dxa"/>
          </w:tcPr>
          <w:p w:rsidR="00596D6B" w:rsidRPr="00220DCE" w:rsidRDefault="00596D6B" w:rsidP="002E0FF0"/>
        </w:tc>
        <w:tc>
          <w:tcPr>
            <w:tcW w:w="2405" w:type="dxa"/>
          </w:tcPr>
          <w:p w:rsidR="00596D6B" w:rsidRPr="00220DCE" w:rsidRDefault="00596D6B" w:rsidP="002E0FF0"/>
        </w:tc>
      </w:tr>
      <w:tr w:rsidR="00CA3C24" w:rsidRPr="00220DCE" w:rsidTr="009F0F21">
        <w:trPr>
          <w:trHeight w:val="1305"/>
        </w:trPr>
        <w:tc>
          <w:tcPr>
            <w:tcW w:w="15614" w:type="dxa"/>
            <w:gridSpan w:val="12"/>
            <w:hideMark/>
          </w:tcPr>
          <w:p w:rsidR="00CA3C24" w:rsidRPr="00220DCE" w:rsidRDefault="00CA3C24" w:rsidP="00DB1CA7">
            <w:r w:rsidRPr="00220DCE">
              <w:t>MENȚIUNI:</w:t>
            </w:r>
            <w:r w:rsidRPr="00220DCE">
              <w:br/>
            </w:r>
            <w:r w:rsidR="00FF1259">
              <w:t>1</w:t>
            </w:r>
            <w:r w:rsidRPr="00220DCE">
              <w:t xml:space="preserve">. Cererea de finanțare/proiectul  este compusă/compus din formularul cererii de finanțare și din anexele la formularul cererii de finanțare. </w:t>
            </w:r>
          </w:p>
        </w:tc>
      </w:tr>
      <w:tr w:rsidR="00CA3C24" w:rsidTr="009F0F21">
        <w:trPr>
          <w:trHeight w:val="1935"/>
        </w:trPr>
        <w:tc>
          <w:tcPr>
            <w:tcW w:w="15614" w:type="dxa"/>
            <w:gridSpan w:val="12"/>
          </w:tcPr>
          <w:p w:rsidR="00CA3C24" w:rsidRDefault="00CA3C24" w:rsidP="002E0FF0">
            <w:r>
              <w:t>Observatii</w:t>
            </w:r>
          </w:p>
          <w:p w:rsidR="00036165" w:rsidRDefault="00036165" w:rsidP="002E0FF0"/>
          <w:p w:rsidR="00036165" w:rsidRDefault="00036165" w:rsidP="00036165">
            <w:r>
              <w:t xml:space="preserve">În cazul în care evaluatorii sesizează </w:t>
            </w:r>
            <w:r w:rsidR="0074075F">
              <w:t xml:space="preserve">lipsa unor anexe </w:t>
            </w:r>
            <w:r>
              <w:t xml:space="preserve"> în conținutul dosarului de</w:t>
            </w:r>
          </w:p>
          <w:p w:rsidR="00036165" w:rsidRDefault="00C0764C" w:rsidP="00036165">
            <w:r>
              <w:t>c</w:t>
            </w:r>
            <w:r w:rsidR="00036165">
              <w:t>ereri</w:t>
            </w:r>
            <w:r>
              <w:t>i</w:t>
            </w:r>
            <w:r w:rsidR="00036165">
              <w:t xml:space="preserve"> de finantare, solicitantul va fi anuntat, printr-</w:t>
            </w:r>
            <w:r w:rsidR="00187F54">
              <w:t>o scriisoare</w:t>
            </w:r>
            <w:r w:rsidR="00036165">
              <w:t xml:space="preserve"> pentru</w:t>
            </w:r>
          </w:p>
          <w:p w:rsidR="00036165" w:rsidRDefault="00036165" w:rsidP="00036165">
            <w:r>
              <w:t>depunerea documentelor solicitate în</w:t>
            </w:r>
            <w:r w:rsidR="0074075F">
              <w:t>tr-un termen stabilit de comisia de evaluare si selectie.</w:t>
            </w:r>
          </w:p>
          <w:p w:rsidR="00C0764C" w:rsidRDefault="00C0764C" w:rsidP="00036165"/>
          <w:p w:rsidR="002E7B7B" w:rsidRDefault="002E7B7B" w:rsidP="002E7B7B">
            <w:r>
              <w:t>Se vor mentiona solicitarile de clarificari</w:t>
            </w:r>
            <w:r w:rsidR="00FF1259">
              <w:t>/modificari si completari</w:t>
            </w:r>
            <w:r>
              <w:t xml:space="preserve"> si</w:t>
            </w:r>
            <w:r w:rsidR="00FF1259">
              <w:t xml:space="preserve"> termenul de</w:t>
            </w:r>
            <w:r>
              <w:t xml:space="preserve"> raspuns la acestea</w:t>
            </w:r>
            <w:r w:rsidR="00CA5C89">
              <w:t>.</w:t>
            </w:r>
          </w:p>
          <w:p w:rsidR="00FF1259" w:rsidRDefault="00FF1259" w:rsidP="002E7B7B"/>
          <w:p w:rsidR="002E7B7B" w:rsidRDefault="002E7B7B" w:rsidP="002E7B7B">
            <w:r>
              <w:t>Se vor mentiona problemele identificate si observatiile expertilor care au verificat proiectul.</w:t>
            </w:r>
          </w:p>
          <w:p w:rsidR="00FF1259" w:rsidRDefault="00FF1259" w:rsidP="002E7B7B"/>
          <w:p w:rsidR="002E7B7B" w:rsidRDefault="002E7B7B" w:rsidP="002E7B7B">
            <w:r>
              <w:t>Se vor justifica neindeplinirea anumitor criterii, daca este cazul.</w:t>
            </w:r>
          </w:p>
          <w:p w:rsidR="00FF1259" w:rsidRDefault="00FF1259" w:rsidP="002E7B7B"/>
          <w:p w:rsidR="002E7B7B" w:rsidRDefault="002E7B7B" w:rsidP="002E7B7B">
            <w:r>
              <w:t>Se va menționa dacă proiectul/cererea de finanțare a fost respins</w:t>
            </w:r>
            <w:r w:rsidR="0080159E">
              <w:t>a.</w:t>
            </w:r>
          </w:p>
          <w:p w:rsidR="00FF1259" w:rsidRDefault="00FF1259" w:rsidP="002E7B7B"/>
          <w:p w:rsidR="002E7B7B" w:rsidRDefault="002E7B7B" w:rsidP="002E7B7B"/>
        </w:tc>
      </w:tr>
    </w:tbl>
    <w:p w:rsidR="00E76F4E" w:rsidRDefault="00E76F4E" w:rsidP="00995C2E">
      <w:pPr>
        <w:rPr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00" w:firstRow="0" w:lastRow="0" w:firstColumn="0" w:lastColumn="0" w:noHBand="1" w:noVBand="0"/>
      </w:tblPr>
      <w:tblGrid>
        <w:gridCol w:w="9884"/>
        <w:gridCol w:w="5730"/>
      </w:tblGrid>
      <w:tr w:rsidR="00FF1259" w:rsidRPr="00C54C25" w:rsidTr="0074075F">
        <w:trPr>
          <w:trHeight w:hRule="exact" w:val="1762"/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:rsidR="00207A8E" w:rsidRDefault="00FF1259" w:rsidP="00B84905">
            <w:pPr>
              <w:spacing w:after="0"/>
              <w:ind w:left="360"/>
              <w:rPr>
                <w:b/>
                <w:sz w:val="28"/>
                <w:szCs w:val="28"/>
                <w:highlight w:val="yellow"/>
                <w:lang w:val="it-IT"/>
              </w:rPr>
            </w:pPr>
            <w:r w:rsidRPr="00FF1259">
              <w:rPr>
                <w:b/>
                <w:sz w:val="28"/>
                <w:szCs w:val="28"/>
                <w:highlight w:val="yellow"/>
                <w:lang w:val="it-IT"/>
              </w:rPr>
              <w:t>Not</w:t>
            </w:r>
            <w:r w:rsidR="00207A8E">
              <w:rPr>
                <w:b/>
                <w:sz w:val="28"/>
                <w:szCs w:val="28"/>
                <w:highlight w:val="yellow"/>
                <w:lang w:val="it-IT"/>
              </w:rPr>
              <w:t>e</w:t>
            </w:r>
            <w:r w:rsidRPr="00FF1259">
              <w:rPr>
                <w:b/>
                <w:sz w:val="28"/>
                <w:szCs w:val="28"/>
                <w:highlight w:val="yellow"/>
                <w:lang w:val="it-IT"/>
              </w:rPr>
              <w:t xml:space="preserve"> :</w:t>
            </w:r>
          </w:p>
          <w:p w:rsidR="0080159E" w:rsidRDefault="00207A8E" w:rsidP="0074075F">
            <w:pPr>
              <w:spacing w:after="0"/>
              <w:ind w:left="360"/>
              <w:rPr>
                <w:b/>
                <w:sz w:val="28"/>
                <w:szCs w:val="28"/>
                <w:highlight w:val="yellow"/>
                <w:lang w:val="it-IT"/>
              </w:rPr>
            </w:pPr>
            <w:r>
              <w:rPr>
                <w:b/>
                <w:sz w:val="28"/>
                <w:szCs w:val="28"/>
                <w:highlight w:val="yellow"/>
                <w:lang w:val="it-IT"/>
              </w:rPr>
              <w:t>*</w:t>
            </w:r>
            <w:r w:rsidR="00B84905">
              <w:rPr>
                <w:b/>
                <w:sz w:val="28"/>
                <w:szCs w:val="28"/>
                <w:highlight w:val="yellow"/>
                <w:lang w:val="it-IT"/>
              </w:rPr>
              <w:t xml:space="preserve"> </w:t>
            </w:r>
            <w:r>
              <w:rPr>
                <w:b/>
                <w:sz w:val="28"/>
                <w:szCs w:val="28"/>
                <w:highlight w:val="yellow"/>
                <w:lang w:val="it-IT"/>
              </w:rPr>
              <w:t xml:space="preserve">Marcarea cu </w:t>
            </w:r>
            <w:r w:rsidR="00B84905">
              <w:rPr>
                <w:b/>
                <w:sz w:val="28"/>
                <w:szCs w:val="28"/>
                <w:highlight w:val="yellow"/>
                <w:lang w:val="it-IT"/>
              </w:rPr>
              <w:t>NU</w:t>
            </w:r>
            <w:r>
              <w:rPr>
                <w:b/>
                <w:sz w:val="28"/>
                <w:szCs w:val="28"/>
                <w:highlight w:val="yellow"/>
                <w:lang w:val="it-IT"/>
              </w:rPr>
              <w:t xml:space="preserve"> a</w:t>
            </w:r>
            <w:r w:rsidR="009F0F21">
              <w:rPr>
                <w:b/>
                <w:sz w:val="28"/>
                <w:szCs w:val="28"/>
                <w:highlight w:val="yellow"/>
                <w:lang w:val="it-IT"/>
              </w:rPr>
              <w:t xml:space="preserve"> uneia din</w:t>
            </w:r>
            <w:r>
              <w:rPr>
                <w:b/>
                <w:sz w:val="28"/>
                <w:szCs w:val="28"/>
                <w:highlight w:val="yellow"/>
                <w:lang w:val="it-IT"/>
              </w:rPr>
              <w:t xml:space="preserve"> pozitiile:7</w:t>
            </w:r>
            <w:r w:rsidR="00E015A1">
              <w:rPr>
                <w:b/>
                <w:sz w:val="28"/>
                <w:szCs w:val="28"/>
                <w:highlight w:val="yellow"/>
                <w:lang w:val="it-IT"/>
              </w:rPr>
              <w:t>,</w:t>
            </w:r>
            <w:r w:rsidR="00150B2B">
              <w:rPr>
                <w:b/>
                <w:sz w:val="28"/>
                <w:szCs w:val="28"/>
                <w:highlight w:val="yellow"/>
                <w:lang w:val="it-IT"/>
              </w:rPr>
              <w:t>11,12,24</w:t>
            </w:r>
            <w:bookmarkStart w:id="1" w:name="_GoBack"/>
            <w:bookmarkEnd w:id="1"/>
            <w:r>
              <w:rPr>
                <w:b/>
                <w:sz w:val="28"/>
                <w:szCs w:val="28"/>
                <w:highlight w:val="yellow"/>
                <w:lang w:val="it-IT"/>
              </w:rPr>
              <w:t xml:space="preserve"> </w:t>
            </w:r>
            <w:r w:rsidR="00B84905">
              <w:rPr>
                <w:b/>
                <w:sz w:val="28"/>
                <w:szCs w:val="28"/>
                <w:highlight w:val="yellow"/>
                <w:lang w:val="it-IT"/>
              </w:rPr>
              <w:t xml:space="preserve">din grila de evaluare </w:t>
            </w:r>
            <w:r>
              <w:rPr>
                <w:b/>
                <w:sz w:val="28"/>
                <w:szCs w:val="28"/>
                <w:highlight w:val="yellow"/>
                <w:lang w:val="it-IT"/>
              </w:rPr>
              <w:t>constituie automat motiv de respingere a cererii de finantare</w:t>
            </w:r>
          </w:p>
          <w:p w:rsidR="00FF1259" w:rsidRPr="0080159E" w:rsidRDefault="0074075F" w:rsidP="00DB25FC">
            <w:pPr>
              <w:spacing w:after="0"/>
              <w:ind w:left="360"/>
              <w:rPr>
                <w:b/>
                <w:vanish/>
                <w:sz w:val="28"/>
                <w:szCs w:val="28"/>
                <w:lang w:val="it-IT"/>
                <w:specVanish/>
              </w:rPr>
            </w:pPr>
            <w:r>
              <w:rPr>
                <w:b/>
                <w:sz w:val="28"/>
                <w:szCs w:val="28"/>
                <w:highlight w:val="yellow"/>
                <w:lang w:val="it-IT"/>
              </w:rPr>
              <w:t>*</w:t>
            </w:r>
            <w:r w:rsidR="0080159E">
              <w:rPr>
                <w:b/>
                <w:sz w:val="28"/>
                <w:szCs w:val="28"/>
                <w:highlight w:val="yellow"/>
                <w:lang w:val="it-IT"/>
              </w:rPr>
              <w:t>Nerespectarea a mai mult de 10 criterii din  prezenta grila constituie motiv de respingere a cererii de finantare</w:t>
            </w:r>
            <w:r w:rsidR="00FF1259" w:rsidRPr="00FF1259">
              <w:rPr>
                <w:b/>
                <w:sz w:val="28"/>
                <w:szCs w:val="28"/>
                <w:highlight w:val="yellow"/>
                <w:lang w:val="it-IT"/>
              </w:rPr>
              <w:t>.</w:t>
            </w:r>
          </w:p>
          <w:p w:rsidR="00B84905" w:rsidRDefault="0080159E" w:rsidP="00DB25FC">
            <w:pPr>
              <w:spacing w:after="0"/>
              <w:ind w:left="360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</w:t>
            </w:r>
          </w:p>
          <w:p w:rsidR="00B84905" w:rsidRDefault="00B84905" w:rsidP="00B84905">
            <w:pPr>
              <w:spacing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   </w:t>
            </w:r>
            <w:r w:rsidRPr="00B84905">
              <w:rPr>
                <w:b/>
                <w:lang w:val="it-IT"/>
              </w:rPr>
              <w:t xml:space="preserve"> </w:t>
            </w:r>
          </w:p>
          <w:p w:rsidR="00B84905" w:rsidRDefault="00B84905" w:rsidP="00DB25FC">
            <w:pPr>
              <w:spacing w:after="0"/>
              <w:ind w:left="360"/>
              <w:rPr>
                <w:b/>
                <w:lang w:val="it-IT"/>
              </w:rPr>
            </w:pPr>
          </w:p>
          <w:p w:rsidR="00B84905" w:rsidRDefault="00B84905" w:rsidP="00DB25FC">
            <w:pPr>
              <w:spacing w:after="0"/>
              <w:ind w:left="360"/>
              <w:rPr>
                <w:b/>
                <w:lang w:val="it-IT"/>
              </w:rPr>
            </w:pPr>
          </w:p>
          <w:p w:rsidR="00B84905" w:rsidRPr="00E73F3E" w:rsidRDefault="00B84905" w:rsidP="00DB25FC">
            <w:pPr>
              <w:spacing w:after="0"/>
              <w:ind w:left="360"/>
              <w:rPr>
                <w:b/>
                <w:lang w:val="it-IT"/>
              </w:rPr>
            </w:pPr>
          </w:p>
        </w:tc>
      </w:tr>
      <w:tr w:rsidR="00995C2E" w:rsidRPr="00C54C25" w:rsidTr="00B57175">
        <w:trPr>
          <w:trHeight w:val="20"/>
          <w:tblHeader/>
        </w:trPr>
        <w:tc>
          <w:tcPr>
            <w:tcW w:w="3165" w:type="pct"/>
            <w:shd w:val="clear" w:color="auto" w:fill="A6A6A6" w:themeFill="background1" w:themeFillShade="A6"/>
          </w:tcPr>
          <w:p w:rsidR="00995C2E" w:rsidRPr="00E73F3E" w:rsidRDefault="00995C2E" w:rsidP="00DB25FC">
            <w:pPr>
              <w:spacing w:after="0"/>
              <w:rPr>
                <w:b/>
                <w:sz w:val="28"/>
                <w:szCs w:val="28"/>
                <w:lang w:val="it-IT"/>
              </w:rPr>
            </w:pPr>
            <w:r w:rsidRPr="00E73F3E">
              <w:rPr>
                <w:b/>
                <w:sz w:val="28"/>
                <w:szCs w:val="28"/>
                <w:lang w:val="it-IT"/>
              </w:rPr>
              <w:t xml:space="preserve">Concluzie: PROIECTUL este/nu este admis în etapa de </w:t>
            </w:r>
            <w:r w:rsidR="00C0764C">
              <w:rPr>
                <w:b/>
                <w:sz w:val="28"/>
                <w:szCs w:val="28"/>
                <w:lang w:val="it-IT"/>
              </w:rPr>
              <w:t>evaluare tehnico-financiara</w:t>
            </w:r>
            <w:r w:rsidRPr="00E73F3E">
              <w:rPr>
                <w:b/>
                <w:sz w:val="28"/>
                <w:szCs w:val="28"/>
                <w:lang w:val="it-IT"/>
              </w:rPr>
              <w:t>.</w:t>
            </w:r>
          </w:p>
        </w:tc>
        <w:tc>
          <w:tcPr>
            <w:tcW w:w="1835" w:type="pct"/>
            <w:shd w:val="clear" w:color="auto" w:fill="A6A6A6" w:themeFill="background1" w:themeFillShade="A6"/>
          </w:tcPr>
          <w:p w:rsidR="00995C2E" w:rsidRPr="00E73F3E" w:rsidRDefault="00995C2E" w:rsidP="00DB25FC">
            <w:pPr>
              <w:spacing w:after="0"/>
              <w:ind w:left="360"/>
              <w:rPr>
                <w:b/>
                <w:lang w:val="it-IT"/>
              </w:rPr>
            </w:pPr>
          </w:p>
        </w:tc>
      </w:tr>
      <w:tr w:rsidR="000E3F71" w:rsidRPr="00C54C25" w:rsidTr="00B57175">
        <w:trPr>
          <w:trHeight w:val="20"/>
          <w:tblHeader/>
        </w:trPr>
        <w:tc>
          <w:tcPr>
            <w:tcW w:w="3165" w:type="pct"/>
            <w:shd w:val="clear" w:color="auto" w:fill="A6A6A6" w:themeFill="background1" w:themeFillShade="A6"/>
          </w:tcPr>
          <w:p w:rsidR="000E3F71" w:rsidRDefault="000E3F71" w:rsidP="000E3F71">
            <w:pPr>
              <w:spacing w:after="0"/>
              <w:rPr>
                <w:b/>
                <w:sz w:val="28"/>
                <w:szCs w:val="28"/>
              </w:rPr>
            </w:pPr>
            <w:r w:rsidRPr="00E73F3E">
              <w:rPr>
                <w:b/>
                <w:sz w:val="28"/>
                <w:szCs w:val="28"/>
              </w:rPr>
              <w:t xml:space="preserve">Expert 1, Nume prenume,data                                   </w:t>
            </w:r>
          </w:p>
          <w:p w:rsidR="000E3F71" w:rsidRPr="00E73F3E" w:rsidRDefault="000E3F71" w:rsidP="00E73F3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835" w:type="pct"/>
            <w:shd w:val="clear" w:color="auto" w:fill="A6A6A6" w:themeFill="background1" w:themeFillShade="A6"/>
          </w:tcPr>
          <w:p w:rsidR="000E3F71" w:rsidRDefault="000E3F71" w:rsidP="00DB25FC">
            <w:pPr>
              <w:spacing w:after="0"/>
              <w:ind w:left="360"/>
              <w:rPr>
                <w:b/>
                <w:lang w:val="it-IT"/>
              </w:rPr>
            </w:pPr>
          </w:p>
        </w:tc>
      </w:tr>
      <w:tr w:rsidR="000E3F71" w:rsidRPr="00C54C25" w:rsidTr="00B57175">
        <w:trPr>
          <w:trHeight w:val="914"/>
          <w:tblHeader/>
        </w:trPr>
        <w:tc>
          <w:tcPr>
            <w:tcW w:w="3165" w:type="pct"/>
            <w:shd w:val="clear" w:color="auto" w:fill="A6A6A6" w:themeFill="background1" w:themeFillShade="A6"/>
          </w:tcPr>
          <w:p w:rsidR="000E3F71" w:rsidRPr="00E73F3E" w:rsidRDefault="000E3F71" w:rsidP="00E73F3E">
            <w:pPr>
              <w:spacing w:after="0"/>
              <w:rPr>
                <w:b/>
                <w:sz w:val="28"/>
                <w:szCs w:val="28"/>
              </w:rPr>
            </w:pPr>
            <w:r w:rsidRPr="00E73F3E">
              <w:rPr>
                <w:b/>
                <w:sz w:val="28"/>
                <w:szCs w:val="28"/>
              </w:rPr>
              <w:t>Expert 2, Nume prenume, data</w:t>
            </w:r>
          </w:p>
        </w:tc>
        <w:tc>
          <w:tcPr>
            <w:tcW w:w="1835" w:type="pct"/>
            <w:shd w:val="clear" w:color="auto" w:fill="A6A6A6" w:themeFill="background1" w:themeFillShade="A6"/>
          </w:tcPr>
          <w:p w:rsidR="000E3F71" w:rsidRDefault="000E3F71" w:rsidP="00DB25FC">
            <w:pPr>
              <w:spacing w:after="0"/>
              <w:ind w:left="360"/>
              <w:rPr>
                <w:b/>
                <w:lang w:val="it-IT"/>
              </w:rPr>
            </w:pPr>
          </w:p>
        </w:tc>
      </w:tr>
      <w:tr w:rsidR="00E73F3E" w:rsidRPr="00C54C25" w:rsidTr="00B57175">
        <w:trPr>
          <w:trHeight w:val="645"/>
          <w:tblHeader/>
        </w:trPr>
        <w:tc>
          <w:tcPr>
            <w:tcW w:w="3165" w:type="pct"/>
            <w:shd w:val="clear" w:color="auto" w:fill="A6A6A6" w:themeFill="background1" w:themeFillShade="A6"/>
          </w:tcPr>
          <w:p w:rsidR="00E73F3E" w:rsidRDefault="00E73F3E" w:rsidP="00E73F3E">
            <w:pPr>
              <w:spacing w:after="0"/>
              <w:rPr>
                <w:b/>
                <w:sz w:val="28"/>
                <w:szCs w:val="28"/>
              </w:rPr>
            </w:pPr>
          </w:p>
          <w:p w:rsidR="00E73F3E" w:rsidRPr="00E73F3E" w:rsidRDefault="00E73F3E" w:rsidP="00E73F3E">
            <w:pPr>
              <w:spacing w:after="0"/>
              <w:rPr>
                <w:b/>
                <w:sz w:val="28"/>
                <w:szCs w:val="28"/>
              </w:rPr>
            </w:pPr>
            <w:r w:rsidRPr="00E73F3E">
              <w:rPr>
                <w:b/>
                <w:sz w:val="28"/>
                <w:szCs w:val="28"/>
              </w:rPr>
              <w:t xml:space="preserve"> Expert 3 (supervizor),Nume prenume,data</w:t>
            </w:r>
          </w:p>
          <w:p w:rsidR="00E73F3E" w:rsidRPr="00E73F3E" w:rsidRDefault="00E73F3E" w:rsidP="00DB25FC">
            <w:pPr>
              <w:spacing w:after="0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835" w:type="pct"/>
            <w:shd w:val="clear" w:color="auto" w:fill="A6A6A6" w:themeFill="background1" w:themeFillShade="A6"/>
          </w:tcPr>
          <w:p w:rsidR="00E73F3E" w:rsidRPr="00E73F3E" w:rsidRDefault="00E73F3E" w:rsidP="00DB25FC">
            <w:pPr>
              <w:spacing w:after="0"/>
              <w:ind w:left="360"/>
              <w:rPr>
                <w:b/>
                <w:lang w:val="it-IT"/>
              </w:rPr>
            </w:pPr>
          </w:p>
        </w:tc>
      </w:tr>
    </w:tbl>
    <w:p w:rsidR="002E7B7B" w:rsidRDefault="002E7B7B" w:rsidP="002E7B7B">
      <w:pPr>
        <w:jc w:val="both"/>
        <w:rPr>
          <w:sz w:val="16"/>
          <w:szCs w:val="16"/>
        </w:rPr>
        <w:sectPr w:rsidR="002E7B7B" w:rsidSect="00567163">
          <w:headerReference w:type="default" r:id="rId8"/>
          <w:footerReference w:type="default" r:id="rId9"/>
          <w:pgSz w:w="16838" w:h="11906" w:orient="landscape"/>
          <w:pgMar w:top="324" w:right="720" w:bottom="0" w:left="720" w:header="170" w:footer="170" w:gutter="0"/>
          <w:cols w:space="708"/>
          <w:docGrid w:linePitch="360"/>
        </w:sectPr>
      </w:pPr>
    </w:p>
    <w:p w:rsidR="002E7B7B" w:rsidRPr="008B2237" w:rsidRDefault="002E7B7B" w:rsidP="002E7B7B">
      <w:pPr>
        <w:jc w:val="both"/>
        <w:rPr>
          <w:sz w:val="16"/>
          <w:szCs w:val="16"/>
        </w:rPr>
      </w:pPr>
    </w:p>
    <w:p w:rsidR="002E7B7B" w:rsidRPr="00995C2E" w:rsidRDefault="002E7B7B" w:rsidP="00995C2E">
      <w:pPr>
        <w:rPr>
          <w:lang w:val="pt-BR"/>
        </w:rPr>
      </w:pPr>
    </w:p>
    <w:sectPr w:rsidR="002E7B7B" w:rsidRPr="00995C2E" w:rsidSect="00220D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6BC" w:rsidRDefault="00C246BC" w:rsidP="002E7B7B">
      <w:pPr>
        <w:spacing w:after="0" w:line="240" w:lineRule="auto"/>
      </w:pPr>
      <w:r>
        <w:separator/>
      </w:r>
    </w:p>
  </w:endnote>
  <w:endnote w:type="continuationSeparator" w:id="0">
    <w:p w:rsidR="00C246BC" w:rsidRDefault="00C246BC" w:rsidP="002E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030858"/>
      <w:docPartObj>
        <w:docPartGallery w:val="Page Numbers (Bottom of Page)"/>
        <w:docPartUnique/>
      </w:docPartObj>
    </w:sdtPr>
    <w:sdtEndPr/>
    <w:sdtContent>
      <w:p w:rsidR="00363A33" w:rsidRDefault="00150B2B">
        <w:pPr>
          <w:pStyle w:val="Footer"/>
        </w:pPr>
        <w:r>
          <w:rPr>
            <w:noProof/>
          </w:rPr>
          <w:pict>
            <v:rect id="Rectangle 11" o:spid="_x0000_s2049" style="position:absolute;margin-left:0;margin-top:0;width:136.1pt;height:70.5pt;z-index:2516567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" stroked="f">
              <v:textbox>
                <w:txbxContent>
                  <w:sdt>
                    <w:sdtPr>
                      <w:rPr>
                        <w:rStyle w:val="FootnoteReference"/>
                        <w:rFonts w:eastAsiaTheme="majorEastAsia"/>
                      </w:rPr>
                      <w:id w:val="114878025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rStyle w:val="FootnoteReference"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Style w:val="FootnoteReference"/>
                            <w:rFonts w:eastAsiaTheme="majorEastAsia"/>
                          </w:rPr>
                          <w:id w:val="-314101186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rStyle w:val="FootnoteReference"/>
                            <w:sz w:val="24"/>
                            <w:szCs w:val="24"/>
                          </w:rPr>
                        </w:sdtEndPr>
                        <w:sdtContent>
                          <w:p w:rsidR="00363A33" w:rsidRPr="00B16B8D" w:rsidRDefault="00C612BE" w:rsidP="003F3DE9">
                            <w:pPr>
                              <w:pStyle w:val="Heading4"/>
                              <w:rPr>
                                <w:rStyle w:val="FootnoteReference"/>
                                <w:rFonts w:eastAsiaTheme="majorEastAsia"/>
                                <w:sz w:val="24"/>
                                <w:szCs w:val="24"/>
                              </w:rPr>
                            </w:pPr>
                            <w:r w:rsidRPr="00B16B8D">
                              <w:rPr>
                                <w:rStyle w:val="FootnoteReference"/>
                                <w:rFonts w:eastAsiaTheme="majorEastAsi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16B8D">
                              <w:rPr>
                                <w:rStyle w:val="FootnoteReference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 w:rsidRPr="00B16B8D">
                              <w:rPr>
                                <w:rStyle w:val="FootnoteReference"/>
                                <w:rFonts w:eastAsiaTheme="majorEastAsi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50B2B">
                              <w:rPr>
                                <w:rStyle w:val="FootnoteReference"/>
                                <w:noProof/>
                                <w:sz w:val="24"/>
                                <w:szCs w:val="24"/>
                              </w:rPr>
                              <w:t>8</w:t>
                            </w:r>
                            <w:r w:rsidRPr="00B16B8D">
                              <w:rPr>
                                <w:rStyle w:val="FootnoteReference"/>
                                <w:rFonts w:eastAsiaTheme="majorEastAsi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6BC" w:rsidRDefault="00C246BC" w:rsidP="002E7B7B">
      <w:pPr>
        <w:spacing w:after="0" w:line="240" w:lineRule="auto"/>
      </w:pPr>
      <w:r>
        <w:separator/>
      </w:r>
    </w:p>
  </w:footnote>
  <w:footnote w:type="continuationSeparator" w:id="0">
    <w:p w:rsidR="00C246BC" w:rsidRDefault="00C246BC" w:rsidP="002E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04" w:rsidRDefault="00074C04">
    <w:pPr>
      <w:pStyle w:val="Header"/>
    </w:pPr>
    <w:r>
      <w:rPr>
        <w:noProof/>
        <w:lang w:eastAsia="ro-RO"/>
      </w:rPr>
      <w:drawing>
        <wp:inline distT="0" distB="0" distL="0" distR="0" wp14:anchorId="06D7074F" wp14:editId="02401148">
          <wp:extent cx="9915525" cy="1200150"/>
          <wp:effectExtent l="0" t="0" r="0" b="0"/>
          <wp:docPr id="1" name="Picture 0" descr="Antet A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A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15525" cy="120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3A33" w:rsidRDefault="00150B2B" w:rsidP="00567163">
    <w:pPr>
      <w:pStyle w:val="Header"/>
      <w:tabs>
        <w:tab w:val="clear" w:pos="4320"/>
        <w:tab w:val="clear" w:pos="8640"/>
        <w:tab w:val="left" w:pos="127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9700E"/>
    <w:multiLevelType w:val="multilevel"/>
    <w:tmpl w:val="26FCF3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578"/>
        </w:tabs>
        <w:ind w:left="57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738"/>
        </w:tabs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  <w:rPr>
        <w:rFonts w:hint="default"/>
      </w:rPr>
    </w:lvl>
  </w:abstractNum>
  <w:abstractNum w:abstractNumId="1" w15:restartNumberingAfterBreak="0">
    <w:nsid w:val="68E2676D"/>
    <w:multiLevelType w:val="hybridMultilevel"/>
    <w:tmpl w:val="3CF8437E"/>
    <w:lvl w:ilvl="0" w:tplc="91DE7F7E">
      <w:start w:val="1"/>
      <w:numFmt w:val="bullet"/>
      <w:lvlText w:val="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9A3"/>
    <w:rsid w:val="000210FE"/>
    <w:rsid w:val="000223C4"/>
    <w:rsid w:val="00036165"/>
    <w:rsid w:val="000514E9"/>
    <w:rsid w:val="0005679A"/>
    <w:rsid w:val="00074C04"/>
    <w:rsid w:val="00080E5A"/>
    <w:rsid w:val="00095521"/>
    <w:rsid w:val="000E3F71"/>
    <w:rsid w:val="00116EF7"/>
    <w:rsid w:val="001251E4"/>
    <w:rsid w:val="00150B2B"/>
    <w:rsid w:val="00151ED6"/>
    <w:rsid w:val="00187F54"/>
    <w:rsid w:val="00207A8E"/>
    <w:rsid w:val="00220160"/>
    <w:rsid w:val="00220DCE"/>
    <w:rsid w:val="002906B9"/>
    <w:rsid w:val="002C4EEF"/>
    <w:rsid w:val="002E20CE"/>
    <w:rsid w:val="002E7B7B"/>
    <w:rsid w:val="002F4D37"/>
    <w:rsid w:val="003030A8"/>
    <w:rsid w:val="00307692"/>
    <w:rsid w:val="0032021B"/>
    <w:rsid w:val="00366BD9"/>
    <w:rsid w:val="003763F4"/>
    <w:rsid w:val="003C2AEF"/>
    <w:rsid w:val="003C3900"/>
    <w:rsid w:val="003E78F3"/>
    <w:rsid w:val="004E6FF1"/>
    <w:rsid w:val="004F5B57"/>
    <w:rsid w:val="00513C05"/>
    <w:rsid w:val="0051502C"/>
    <w:rsid w:val="00517A7F"/>
    <w:rsid w:val="005513DE"/>
    <w:rsid w:val="00575AF5"/>
    <w:rsid w:val="00581C38"/>
    <w:rsid w:val="00596D6B"/>
    <w:rsid w:val="005C53FB"/>
    <w:rsid w:val="005F4349"/>
    <w:rsid w:val="006245BE"/>
    <w:rsid w:val="006525D8"/>
    <w:rsid w:val="00687037"/>
    <w:rsid w:val="006D28E1"/>
    <w:rsid w:val="006F57A4"/>
    <w:rsid w:val="007038BA"/>
    <w:rsid w:val="00727838"/>
    <w:rsid w:val="0074075F"/>
    <w:rsid w:val="007539A3"/>
    <w:rsid w:val="0080159E"/>
    <w:rsid w:val="00806A99"/>
    <w:rsid w:val="00816B4C"/>
    <w:rsid w:val="00896D81"/>
    <w:rsid w:val="00926B76"/>
    <w:rsid w:val="009766C4"/>
    <w:rsid w:val="00995C2E"/>
    <w:rsid w:val="009A53EB"/>
    <w:rsid w:val="009D0F49"/>
    <w:rsid w:val="009F0F21"/>
    <w:rsid w:val="00A25E68"/>
    <w:rsid w:val="00AC26A4"/>
    <w:rsid w:val="00AD0660"/>
    <w:rsid w:val="00B14F36"/>
    <w:rsid w:val="00B23526"/>
    <w:rsid w:val="00B259CA"/>
    <w:rsid w:val="00B31183"/>
    <w:rsid w:val="00B32446"/>
    <w:rsid w:val="00B52380"/>
    <w:rsid w:val="00B57175"/>
    <w:rsid w:val="00B84905"/>
    <w:rsid w:val="00BE74C8"/>
    <w:rsid w:val="00C04764"/>
    <w:rsid w:val="00C0764C"/>
    <w:rsid w:val="00C246BC"/>
    <w:rsid w:val="00C40F61"/>
    <w:rsid w:val="00C612BE"/>
    <w:rsid w:val="00C66963"/>
    <w:rsid w:val="00C96A6D"/>
    <w:rsid w:val="00CA3C24"/>
    <w:rsid w:val="00CA5C89"/>
    <w:rsid w:val="00CD4A2A"/>
    <w:rsid w:val="00D0705D"/>
    <w:rsid w:val="00D3064C"/>
    <w:rsid w:val="00D80C3D"/>
    <w:rsid w:val="00DB1A81"/>
    <w:rsid w:val="00DB1CA7"/>
    <w:rsid w:val="00E015A1"/>
    <w:rsid w:val="00E504F1"/>
    <w:rsid w:val="00E73F3E"/>
    <w:rsid w:val="00E76F4E"/>
    <w:rsid w:val="00E81860"/>
    <w:rsid w:val="00E87AC8"/>
    <w:rsid w:val="00EA539F"/>
    <w:rsid w:val="00EC2394"/>
    <w:rsid w:val="00EC24DF"/>
    <w:rsid w:val="00F4301C"/>
    <w:rsid w:val="00F729CF"/>
    <w:rsid w:val="00F7524A"/>
    <w:rsid w:val="00FD321D"/>
    <w:rsid w:val="00FE7C3B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AC2942"/>
  <w15:docId w15:val="{6DFE5910-5740-4210-B0BA-87467842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900"/>
  </w:style>
  <w:style w:type="paragraph" w:styleId="Heading4">
    <w:name w:val="heading 4"/>
    <w:basedOn w:val="Normal"/>
    <w:next w:val="Normal"/>
    <w:link w:val="Heading4Char"/>
    <w:qFormat/>
    <w:rsid w:val="002E7B7B"/>
    <w:pPr>
      <w:keepNext/>
      <w:spacing w:before="240" w:after="60" w:line="240" w:lineRule="auto"/>
      <w:outlineLvl w:val="3"/>
    </w:pPr>
    <w:rPr>
      <w:rFonts w:ascii="Trebuchet MS" w:eastAsia="Times New Roman" w:hAnsi="Trebuchet MS" w:cs="Arial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D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DCE"/>
    <w:rPr>
      <w:color w:val="800080"/>
      <w:u w:val="single"/>
    </w:rPr>
  </w:style>
  <w:style w:type="paragraph" w:customStyle="1" w:styleId="msonormal0">
    <w:name w:val="msonormal"/>
    <w:basedOn w:val="Normal"/>
    <w:rsid w:val="0022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font0">
    <w:name w:val="font0"/>
    <w:basedOn w:val="Normal"/>
    <w:rsid w:val="00220DC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o-RO"/>
    </w:rPr>
  </w:style>
  <w:style w:type="paragraph" w:customStyle="1" w:styleId="font5">
    <w:name w:val="font5"/>
    <w:basedOn w:val="Normal"/>
    <w:rsid w:val="00220DCE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lang w:eastAsia="ro-RO"/>
    </w:rPr>
  </w:style>
  <w:style w:type="paragraph" w:customStyle="1" w:styleId="font6">
    <w:name w:val="font6"/>
    <w:basedOn w:val="Normal"/>
    <w:rsid w:val="00220DC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o-RO"/>
    </w:rPr>
  </w:style>
  <w:style w:type="paragraph" w:customStyle="1" w:styleId="font7">
    <w:name w:val="font7"/>
    <w:basedOn w:val="Normal"/>
    <w:rsid w:val="00220DC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o-RO"/>
    </w:rPr>
  </w:style>
  <w:style w:type="paragraph" w:customStyle="1" w:styleId="font8">
    <w:name w:val="font8"/>
    <w:basedOn w:val="Normal"/>
    <w:rsid w:val="00220DC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0000"/>
      <w:sz w:val="18"/>
      <w:szCs w:val="18"/>
      <w:lang w:eastAsia="ro-RO"/>
    </w:rPr>
  </w:style>
  <w:style w:type="paragraph" w:customStyle="1" w:styleId="xl66">
    <w:name w:val="xl66"/>
    <w:basedOn w:val="Normal"/>
    <w:rsid w:val="00220DC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67">
    <w:name w:val="xl67"/>
    <w:basedOn w:val="Normal"/>
    <w:rsid w:val="00220DC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68">
    <w:name w:val="xl68"/>
    <w:basedOn w:val="Normal"/>
    <w:rsid w:val="00220DC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69">
    <w:name w:val="xl69"/>
    <w:basedOn w:val="Normal"/>
    <w:rsid w:val="00220DCE"/>
    <w:pP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70">
    <w:name w:val="xl70"/>
    <w:basedOn w:val="Normal"/>
    <w:rsid w:val="00220DC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71">
    <w:name w:val="xl71"/>
    <w:basedOn w:val="Normal"/>
    <w:rsid w:val="00220DCE"/>
    <w:pPr>
      <w:pBdr>
        <w:top w:val="single" w:sz="4" w:space="0" w:color="3F3F3F"/>
        <w:left w:val="single" w:sz="8" w:space="0" w:color="auto"/>
        <w:bottom w:val="single" w:sz="8" w:space="0" w:color="auto"/>
        <w:right w:val="single" w:sz="4" w:space="0" w:color="3F3F3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72">
    <w:name w:val="xl72"/>
    <w:basedOn w:val="Normal"/>
    <w:rsid w:val="00220DCE"/>
    <w:pPr>
      <w:pBdr>
        <w:top w:val="single" w:sz="4" w:space="0" w:color="3F3F3F"/>
        <w:left w:val="single" w:sz="4" w:space="0" w:color="3F3F3F"/>
        <w:bottom w:val="single" w:sz="8" w:space="0" w:color="auto"/>
        <w:right w:val="single" w:sz="4" w:space="0" w:color="3F3F3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73">
    <w:name w:val="xl73"/>
    <w:basedOn w:val="Normal"/>
    <w:rsid w:val="00220DCE"/>
    <w:pPr>
      <w:pBdr>
        <w:top w:val="single" w:sz="4" w:space="0" w:color="3F3F3F"/>
        <w:left w:val="single" w:sz="4" w:space="0" w:color="3F3F3F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74">
    <w:name w:val="xl74"/>
    <w:basedOn w:val="Normal"/>
    <w:rsid w:val="00220DC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75">
    <w:name w:val="xl75"/>
    <w:basedOn w:val="Normal"/>
    <w:rsid w:val="00220DCE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76">
    <w:name w:val="xl76"/>
    <w:basedOn w:val="Normal"/>
    <w:rsid w:val="00220D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77">
    <w:name w:val="xl77"/>
    <w:basedOn w:val="Normal"/>
    <w:rsid w:val="00220D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78">
    <w:name w:val="xl78"/>
    <w:basedOn w:val="Normal"/>
    <w:rsid w:val="00220D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79">
    <w:name w:val="xl79"/>
    <w:basedOn w:val="Normal"/>
    <w:rsid w:val="00220D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80">
    <w:name w:val="xl80"/>
    <w:basedOn w:val="Normal"/>
    <w:rsid w:val="00220D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81">
    <w:name w:val="xl81"/>
    <w:basedOn w:val="Normal"/>
    <w:rsid w:val="00220D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82">
    <w:name w:val="xl82"/>
    <w:basedOn w:val="Normal"/>
    <w:rsid w:val="00220DCE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83">
    <w:name w:val="xl83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84">
    <w:name w:val="xl84"/>
    <w:basedOn w:val="Normal"/>
    <w:rsid w:val="00220D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85">
    <w:name w:val="xl85"/>
    <w:basedOn w:val="Normal"/>
    <w:rsid w:val="0022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86">
    <w:name w:val="xl86"/>
    <w:basedOn w:val="Normal"/>
    <w:rsid w:val="0022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87">
    <w:name w:val="xl87"/>
    <w:basedOn w:val="Normal"/>
    <w:rsid w:val="00220D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88">
    <w:name w:val="xl88"/>
    <w:basedOn w:val="Normal"/>
    <w:rsid w:val="0022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89">
    <w:name w:val="xl89"/>
    <w:basedOn w:val="Normal"/>
    <w:rsid w:val="0022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90">
    <w:name w:val="xl90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91">
    <w:name w:val="xl91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92">
    <w:name w:val="xl92"/>
    <w:basedOn w:val="Normal"/>
    <w:rsid w:val="00220D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93">
    <w:name w:val="xl93"/>
    <w:basedOn w:val="Normal"/>
    <w:rsid w:val="00220DCE"/>
    <w:pPr>
      <w:pBdr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94">
    <w:name w:val="xl94"/>
    <w:basedOn w:val="Normal"/>
    <w:rsid w:val="00220D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95">
    <w:name w:val="xl95"/>
    <w:basedOn w:val="Normal"/>
    <w:rsid w:val="00220DC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96">
    <w:name w:val="xl96"/>
    <w:basedOn w:val="Normal"/>
    <w:rsid w:val="00220D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97">
    <w:name w:val="xl97"/>
    <w:basedOn w:val="Normal"/>
    <w:rsid w:val="00220DC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98">
    <w:name w:val="xl98"/>
    <w:basedOn w:val="Normal"/>
    <w:rsid w:val="00220DC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99">
    <w:name w:val="xl99"/>
    <w:basedOn w:val="Normal"/>
    <w:rsid w:val="00220D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00">
    <w:name w:val="xl100"/>
    <w:basedOn w:val="Normal"/>
    <w:rsid w:val="00220DC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01">
    <w:name w:val="xl101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02">
    <w:name w:val="xl102"/>
    <w:basedOn w:val="Normal"/>
    <w:rsid w:val="00220DCE"/>
    <w:pPr>
      <w:pBdr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03">
    <w:name w:val="xl103"/>
    <w:basedOn w:val="Normal"/>
    <w:rsid w:val="00220DC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04">
    <w:name w:val="xl104"/>
    <w:basedOn w:val="Normal"/>
    <w:rsid w:val="00220D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05">
    <w:name w:val="xl105"/>
    <w:basedOn w:val="Normal"/>
    <w:rsid w:val="00220DC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06">
    <w:name w:val="xl106"/>
    <w:basedOn w:val="Normal"/>
    <w:rsid w:val="00220DC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07">
    <w:name w:val="xl107"/>
    <w:basedOn w:val="Normal"/>
    <w:rsid w:val="00220D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08">
    <w:name w:val="xl108"/>
    <w:basedOn w:val="Normal"/>
    <w:rsid w:val="00220DC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09">
    <w:name w:val="xl109"/>
    <w:basedOn w:val="Normal"/>
    <w:rsid w:val="00220DCE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10">
    <w:name w:val="xl110"/>
    <w:basedOn w:val="Normal"/>
    <w:rsid w:val="00220D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11">
    <w:name w:val="xl111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12">
    <w:name w:val="xl112"/>
    <w:basedOn w:val="Normal"/>
    <w:rsid w:val="00220D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13">
    <w:name w:val="xl113"/>
    <w:basedOn w:val="Normal"/>
    <w:rsid w:val="00220D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14">
    <w:name w:val="xl114"/>
    <w:basedOn w:val="Normal"/>
    <w:rsid w:val="00220D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15">
    <w:name w:val="xl115"/>
    <w:basedOn w:val="Normal"/>
    <w:rsid w:val="00220D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16">
    <w:name w:val="xl116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17">
    <w:name w:val="xl117"/>
    <w:basedOn w:val="Normal"/>
    <w:rsid w:val="00220D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18">
    <w:name w:val="xl118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19">
    <w:name w:val="xl119"/>
    <w:basedOn w:val="Normal"/>
    <w:rsid w:val="00220D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20">
    <w:name w:val="xl120"/>
    <w:basedOn w:val="Normal"/>
    <w:rsid w:val="00220D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21">
    <w:name w:val="xl121"/>
    <w:basedOn w:val="Normal"/>
    <w:rsid w:val="00220D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22">
    <w:name w:val="xl122"/>
    <w:basedOn w:val="Normal"/>
    <w:rsid w:val="00220D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23">
    <w:name w:val="xl123"/>
    <w:basedOn w:val="Normal"/>
    <w:rsid w:val="00220D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24">
    <w:name w:val="xl124"/>
    <w:basedOn w:val="Normal"/>
    <w:rsid w:val="00220D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25">
    <w:name w:val="xl125"/>
    <w:basedOn w:val="Normal"/>
    <w:rsid w:val="00220DC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26">
    <w:name w:val="xl126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27">
    <w:name w:val="xl127"/>
    <w:basedOn w:val="Normal"/>
    <w:rsid w:val="00220D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28">
    <w:name w:val="xl128"/>
    <w:basedOn w:val="Normal"/>
    <w:rsid w:val="00220D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29">
    <w:name w:val="xl129"/>
    <w:basedOn w:val="Normal"/>
    <w:rsid w:val="00220D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30">
    <w:name w:val="xl130"/>
    <w:basedOn w:val="Normal"/>
    <w:rsid w:val="00220DC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31">
    <w:name w:val="xl131"/>
    <w:basedOn w:val="Normal"/>
    <w:rsid w:val="00220DC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32">
    <w:name w:val="xl132"/>
    <w:basedOn w:val="Normal"/>
    <w:rsid w:val="00220DC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33">
    <w:name w:val="xl133"/>
    <w:basedOn w:val="Normal"/>
    <w:rsid w:val="00220D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34">
    <w:name w:val="xl134"/>
    <w:basedOn w:val="Normal"/>
    <w:rsid w:val="0022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35">
    <w:name w:val="xl135"/>
    <w:basedOn w:val="Normal"/>
    <w:rsid w:val="00220D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36">
    <w:name w:val="xl136"/>
    <w:basedOn w:val="Normal"/>
    <w:rsid w:val="00220D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37">
    <w:name w:val="xl137"/>
    <w:basedOn w:val="Normal"/>
    <w:rsid w:val="00220DC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38">
    <w:name w:val="xl138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39">
    <w:name w:val="xl139"/>
    <w:basedOn w:val="Normal"/>
    <w:rsid w:val="00220D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40">
    <w:name w:val="xl140"/>
    <w:basedOn w:val="Normal"/>
    <w:rsid w:val="00220D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41">
    <w:name w:val="xl141"/>
    <w:basedOn w:val="Normal"/>
    <w:rsid w:val="00220DCE"/>
    <w:pPr>
      <w:pBdr>
        <w:top w:val="single" w:sz="8" w:space="0" w:color="auto"/>
        <w:left w:val="single" w:sz="8" w:space="31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ind w:firstLineChars="500" w:firstLine="500"/>
      <w:textAlignment w:val="top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42">
    <w:name w:val="xl142"/>
    <w:basedOn w:val="Normal"/>
    <w:rsid w:val="00220DCE"/>
    <w:pPr>
      <w:pBdr>
        <w:top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ind w:firstLineChars="500" w:firstLine="500"/>
      <w:textAlignment w:val="top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43">
    <w:name w:val="xl143"/>
    <w:basedOn w:val="Normal"/>
    <w:rsid w:val="00220DC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ind w:firstLineChars="500" w:firstLine="500"/>
      <w:textAlignment w:val="top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44">
    <w:name w:val="xl144"/>
    <w:basedOn w:val="Normal"/>
    <w:rsid w:val="00220D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45">
    <w:name w:val="xl145"/>
    <w:basedOn w:val="Normal"/>
    <w:rsid w:val="00220D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46">
    <w:name w:val="xl146"/>
    <w:basedOn w:val="Normal"/>
    <w:rsid w:val="00220D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47">
    <w:name w:val="xl147"/>
    <w:basedOn w:val="Normal"/>
    <w:rsid w:val="00220DCE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48">
    <w:name w:val="xl148"/>
    <w:basedOn w:val="Normal"/>
    <w:rsid w:val="00220DCE"/>
    <w:pPr>
      <w:pBdr>
        <w:top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49">
    <w:name w:val="xl149"/>
    <w:basedOn w:val="Normal"/>
    <w:rsid w:val="0022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50">
    <w:name w:val="xl150"/>
    <w:basedOn w:val="Normal"/>
    <w:rsid w:val="0022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51">
    <w:name w:val="xl151"/>
    <w:basedOn w:val="Normal"/>
    <w:rsid w:val="00220D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52">
    <w:name w:val="xl152"/>
    <w:basedOn w:val="Normal"/>
    <w:rsid w:val="00220D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53">
    <w:name w:val="xl153"/>
    <w:basedOn w:val="Normal"/>
    <w:rsid w:val="0022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54">
    <w:name w:val="xl154"/>
    <w:basedOn w:val="Normal"/>
    <w:rsid w:val="00220DC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55">
    <w:name w:val="xl155"/>
    <w:basedOn w:val="Normal"/>
    <w:rsid w:val="00220DC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56">
    <w:name w:val="xl156"/>
    <w:basedOn w:val="Normal"/>
    <w:rsid w:val="00220DCE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57">
    <w:name w:val="xl157"/>
    <w:basedOn w:val="Normal"/>
    <w:rsid w:val="00220DCE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58">
    <w:name w:val="xl158"/>
    <w:basedOn w:val="Normal"/>
    <w:rsid w:val="00220DCE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59">
    <w:name w:val="xl159"/>
    <w:basedOn w:val="Normal"/>
    <w:rsid w:val="00220DCE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60">
    <w:name w:val="xl160"/>
    <w:basedOn w:val="Normal"/>
    <w:rsid w:val="00220DC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61">
    <w:name w:val="xl161"/>
    <w:basedOn w:val="Normal"/>
    <w:rsid w:val="00220DC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62">
    <w:name w:val="xl162"/>
    <w:basedOn w:val="Normal"/>
    <w:rsid w:val="00220D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63">
    <w:name w:val="xl163"/>
    <w:basedOn w:val="Normal"/>
    <w:rsid w:val="00220DCE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64">
    <w:name w:val="xl164"/>
    <w:basedOn w:val="Normal"/>
    <w:rsid w:val="00220DC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65">
    <w:name w:val="xl165"/>
    <w:basedOn w:val="Normal"/>
    <w:rsid w:val="00220DC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66">
    <w:name w:val="xl166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67">
    <w:name w:val="xl167"/>
    <w:basedOn w:val="Normal"/>
    <w:rsid w:val="00220D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68">
    <w:name w:val="xl168"/>
    <w:basedOn w:val="Normal"/>
    <w:rsid w:val="00220D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69">
    <w:name w:val="xl169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70">
    <w:name w:val="xl170"/>
    <w:basedOn w:val="Normal"/>
    <w:rsid w:val="00220DCE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71">
    <w:name w:val="xl171"/>
    <w:basedOn w:val="Normal"/>
    <w:rsid w:val="00220D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172">
    <w:name w:val="xl172"/>
    <w:basedOn w:val="Normal"/>
    <w:rsid w:val="00220DC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73">
    <w:name w:val="xl173"/>
    <w:basedOn w:val="Normal"/>
    <w:rsid w:val="00220DC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74">
    <w:name w:val="xl174"/>
    <w:basedOn w:val="Normal"/>
    <w:rsid w:val="00220DC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75">
    <w:name w:val="xl175"/>
    <w:basedOn w:val="Normal"/>
    <w:rsid w:val="00220DC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76">
    <w:name w:val="xl176"/>
    <w:basedOn w:val="Normal"/>
    <w:rsid w:val="00220DCE"/>
    <w:pPr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77">
    <w:name w:val="xl177"/>
    <w:basedOn w:val="Normal"/>
    <w:rsid w:val="00220DC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78">
    <w:name w:val="xl178"/>
    <w:basedOn w:val="Normal"/>
    <w:rsid w:val="00220D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79">
    <w:name w:val="xl179"/>
    <w:basedOn w:val="Normal"/>
    <w:rsid w:val="00220DC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80">
    <w:name w:val="xl180"/>
    <w:basedOn w:val="Normal"/>
    <w:rsid w:val="00220D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81">
    <w:name w:val="xl181"/>
    <w:basedOn w:val="Normal"/>
    <w:rsid w:val="00220D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82">
    <w:name w:val="xl182"/>
    <w:basedOn w:val="Normal"/>
    <w:rsid w:val="00220DC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83">
    <w:name w:val="xl183"/>
    <w:basedOn w:val="Normal"/>
    <w:rsid w:val="00220DC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84">
    <w:name w:val="xl184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85">
    <w:name w:val="xl185"/>
    <w:basedOn w:val="Normal"/>
    <w:rsid w:val="00220D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86">
    <w:name w:val="xl186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87">
    <w:name w:val="xl187"/>
    <w:basedOn w:val="Normal"/>
    <w:rsid w:val="00220D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88">
    <w:name w:val="xl188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89">
    <w:name w:val="xl189"/>
    <w:basedOn w:val="Normal"/>
    <w:rsid w:val="00220D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90">
    <w:name w:val="xl190"/>
    <w:basedOn w:val="Normal"/>
    <w:rsid w:val="00220DC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91">
    <w:name w:val="xl191"/>
    <w:basedOn w:val="Normal"/>
    <w:rsid w:val="00220DC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92">
    <w:name w:val="xl192"/>
    <w:basedOn w:val="Normal"/>
    <w:rsid w:val="00220DC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93">
    <w:name w:val="xl193"/>
    <w:basedOn w:val="Normal"/>
    <w:rsid w:val="00220DCE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94">
    <w:name w:val="xl194"/>
    <w:basedOn w:val="Normal"/>
    <w:rsid w:val="00220DCE"/>
    <w:pP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95">
    <w:name w:val="xl195"/>
    <w:basedOn w:val="Normal"/>
    <w:rsid w:val="00220DCE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96">
    <w:name w:val="xl196"/>
    <w:basedOn w:val="Normal"/>
    <w:rsid w:val="00220D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97">
    <w:name w:val="xl197"/>
    <w:basedOn w:val="Normal"/>
    <w:rsid w:val="00220DCE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98">
    <w:name w:val="xl198"/>
    <w:basedOn w:val="Normal"/>
    <w:rsid w:val="00220DC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199">
    <w:name w:val="xl199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00">
    <w:name w:val="xl200"/>
    <w:basedOn w:val="Normal"/>
    <w:rsid w:val="00220DCE"/>
    <w:pPr>
      <w:pBdr>
        <w:top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01">
    <w:name w:val="xl201"/>
    <w:basedOn w:val="Normal"/>
    <w:rsid w:val="00220D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02">
    <w:name w:val="xl202"/>
    <w:basedOn w:val="Normal"/>
    <w:rsid w:val="00220DCE"/>
    <w:pPr>
      <w:pBdr>
        <w:top w:val="single" w:sz="8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03">
    <w:name w:val="xl203"/>
    <w:basedOn w:val="Normal"/>
    <w:rsid w:val="00220DCE"/>
    <w:pPr>
      <w:pBdr>
        <w:top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04">
    <w:name w:val="xl204"/>
    <w:basedOn w:val="Normal"/>
    <w:rsid w:val="00220DCE"/>
    <w:pPr>
      <w:pBdr>
        <w:top w:val="single" w:sz="8" w:space="0" w:color="auto"/>
        <w:left w:val="single" w:sz="8" w:space="0" w:color="auto"/>
        <w:bottom w:val="single" w:sz="4" w:space="0" w:color="3F3F3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05">
    <w:name w:val="xl205"/>
    <w:basedOn w:val="Normal"/>
    <w:rsid w:val="00220DCE"/>
    <w:pPr>
      <w:pBdr>
        <w:top w:val="single" w:sz="8" w:space="0" w:color="auto"/>
        <w:bottom w:val="single" w:sz="4" w:space="0" w:color="3F3F3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06">
    <w:name w:val="xl206"/>
    <w:basedOn w:val="Normal"/>
    <w:rsid w:val="00220DCE"/>
    <w:pPr>
      <w:pBdr>
        <w:top w:val="single" w:sz="8" w:space="0" w:color="auto"/>
        <w:bottom w:val="single" w:sz="4" w:space="0" w:color="3F3F3F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07">
    <w:name w:val="xl207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08">
    <w:name w:val="xl208"/>
    <w:basedOn w:val="Normal"/>
    <w:rsid w:val="00220DC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09">
    <w:name w:val="xl209"/>
    <w:basedOn w:val="Normal"/>
    <w:rsid w:val="00220D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10">
    <w:name w:val="xl210"/>
    <w:basedOn w:val="Normal"/>
    <w:rsid w:val="00220DC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11">
    <w:name w:val="xl211"/>
    <w:basedOn w:val="Normal"/>
    <w:rsid w:val="00220DC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12">
    <w:name w:val="xl212"/>
    <w:basedOn w:val="Normal"/>
    <w:rsid w:val="00220D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213">
    <w:name w:val="xl213"/>
    <w:basedOn w:val="Normal"/>
    <w:rsid w:val="00220DC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214">
    <w:name w:val="xl214"/>
    <w:basedOn w:val="Normal"/>
    <w:rsid w:val="00220D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ro-RO"/>
    </w:rPr>
  </w:style>
  <w:style w:type="paragraph" w:customStyle="1" w:styleId="xl215">
    <w:name w:val="xl215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16">
    <w:name w:val="xl216"/>
    <w:basedOn w:val="Normal"/>
    <w:rsid w:val="00220DCE"/>
    <w:pPr>
      <w:pBdr>
        <w:top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17">
    <w:name w:val="xl217"/>
    <w:basedOn w:val="Normal"/>
    <w:rsid w:val="00220D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18">
    <w:name w:val="xl218"/>
    <w:basedOn w:val="Normal"/>
    <w:rsid w:val="00220DC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19">
    <w:name w:val="xl219"/>
    <w:basedOn w:val="Normal"/>
    <w:rsid w:val="00220DC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paragraph" w:customStyle="1" w:styleId="xl220">
    <w:name w:val="xl220"/>
    <w:basedOn w:val="Normal"/>
    <w:rsid w:val="00220DC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ro-RO"/>
    </w:rPr>
  </w:style>
  <w:style w:type="table" w:styleId="TableGrid">
    <w:name w:val="Table Grid"/>
    <w:basedOn w:val="TableNormal"/>
    <w:uiPriority w:val="39"/>
    <w:rsid w:val="0022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3C24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2E7B7B"/>
    <w:rPr>
      <w:rFonts w:ascii="Trebuchet MS" w:eastAsia="Times New Roman" w:hAnsi="Trebuchet MS" w:cs="Arial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rsid w:val="002E7B7B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E7B7B"/>
    <w:rPr>
      <w:rFonts w:ascii="Trebuchet MS" w:eastAsia="Times New Roman" w:hAnsi="Trebuchet MS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2E7B7B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E7B7B"/>
    <w:rPr>
      <w:rFonts w:ascii="Trebuchet MS" w:eastAsia="Times New Roman" w:hAnsi="Trebuchet MS" w:cs="Times New Roman"/>
      <w:sz w:val="20"/>
      <w:szCs w:val="24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2E7B7B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2E7B7B"/>
    <w:pPr>
      <w:spacing w:line="240" w:lineRule="exact"/>
    </w:pPr>
    <w:rPr>
      <w:vertAlign w:val="superscript"/>
    </w:rPr>
  </w:style>
  <w:style w:type="paragraph" w:customStyle="1" w:styleId="MediumGrid21">
    <w:name w:val="Medium Grid 21"/>
    <w:uiPriority w:val="99"/>
    <w:rsid w:val="002E7B7B"/>
    <w:pPr>
      <w:spacing w:after="0" w:line="240" w:lineRule="auto"/>
    </w:pPr>
    <w:rPr>
      <w:rFonts w:ascii="Trebuchet MS" w:eastAsia="MS Mincho" w:hAnsi="Trebuchet MS" w:cs="Trebuchet MS"/>
      <w:sz w:val="18"/>
      <w:szCs w:val="18"/>
      <w:lang w:val="en-US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9766C4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9766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A4D67-1334-47B3-9489-4A513428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9</Pages>
  <Words>1110</Words>
  <Characters>6438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Ialomita ADI</dc:creator>
  <cp:keywords/>
  <dc:description/>
  <cp:lastModifiedBy>CONTABILITATE</cp:lastModifiedBy>
  <cp:revision>51</cp:revision>
  <cp:lastPrinted>2019-05-15T06:35:00Z</cp:lastPrinted>
  <dcterms:created xsi:type="dcterms:W3CDTF">2018-05-24T05:51:00Z</dcterms:created>
  <dcterms:modified xsi:type="dcterms:W3CDTF">2019-05-16T07:26:00Z</dcterms:modified>
</cp:coreProperties>
</file>